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B2539" w:rsidP="22EF33D1" w:rsidRDefault="004B2539" w14:paraId="672A6659" wp14:textId="72A24F08">
      <w:pPr>
        <w:pStyle w:val="List2"/>
        <w:jc w:val="center"/>
        <w:rPr>
          <w:rFonts w:cs="Arial"/>
          <w:b w:val="1"/>
          <w:bCs w:val="1"/>
        </w:rPr>
      </w:pPr>
      <w:r w:rsidR="20D1F7AE">
        <w:drawing>
          <wp:inline xmlns:wp14="http://schemas.microsoft.com/office/word/2010/wordprocessingDrawing" wp14:editId="23126EA5" wp14:anchorId="487B19B2">
            <wp:extent cx="1018463" cy="648664"/>
            <wp:effectExtent l="0" t="0" r="0" b="0"/>
            <wp:docPr id="6246135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4df86eb4bf47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63" cy="6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EF33D1" w:rsidP="22EF33D1" w:rsidRDefault="22EF33D1" w14:paraId="62143A1D" w14:textId="0DDFDD33">
      <w:pPr>
        <w:pStyle w:val="List2"/>
        <w:outlineLvl w:val="0"/>
        <w:rPr>
          <w:rFonts w:cs="Arial"/>
          <w:b w:val="1"/>
          <w:bCs w:val="1"/>
        </w:rPr>
      </w:pPr>
    </w:p>
    <w:p xmlns:wp14="http://schemas.microsoft.com/office/word/2010/wordml" w:rsidRPr="003F522C" w:rsidR="004B2539" w:rsidP="0CBD4DF5" w:rsidRDefault="004B2539" w14:paraId="7DA0AF1D" wp14:textId="16A243C7">
      <w:pPr>
        <w:pStyle w:val="List2"/>
        <w:ind w:left="180" w:firstLine="0"/>
        <w:outlineLvl w:val="0"/>
        <w:rPr>
          <w:rFonts w:cs="Arial"/>
          <w:sz w:val="20"/>
          <w:szCs w:val="20"/>
        </w:rPr>
      </w:pPr>
      <w:r w:rsidRPr="22EF33D1" w:rsidR="2356C5B4">
        <w:rPr>
          <w:rFonts w:cs="Arial"/>
          <w:b w:val="1"/>
          <w:bCs w:val="1"/>
          <w:sz w:val="20"/>
          <w:szCs w:val="20"/>
        </w:rPr>
        <w:t>G</w:t>
      </w:r>
      <w:r w:rsidRPr="22EF33D1" w:rsidR="46271713">
        <w:rPr>
          <w:rFonts w:cs="Arial"/>
          <w:b w:val="1"/>
          <w:bCs w:val="1"/>
          <w:sz w:val="20"/>
          <w:szCs w:val="20"/>
        </w:rPr>
        <w:t xml:space="preserve">ood </w:t>
      </w:r>
      <w:r w:rsidRPr="22EF33D1" w:rsidR="2356C5B4">
        <w:rPr>
          <w:rFonts w:cs="Arial"/>
          <w:b w:val="1"/>
          <w:bCs w:val="1"/>
          <w:sz w:val="20"/>
          <w:szCs w:val="20"/>
        </w:rPr>
        <w:t>M</w:t>
      </w:r>
      <w:r w:rsidRPr="22EF33D1" w:rsidR="46271713">
        <w:rPr>
          <w:rFonts w:cs="Arial"/>
          <w:b w:val="1"/>
          <w:bCs w:val="1"/>
          <w:sz w:val="20"/>
          <w:szCs w:val="20"/>
        </w:rPr>
        <w:t>anufacturing</w:t>
      </w:r>
      <w:r w:rsidRPr="22EF33D1" w:rsidR="26DABBD5">
        <w:rPr>
          <w:rFonts w:cs="Arial"/>
          <w:b w:val="1"/>
          <w:bCs w:val="1"/>
          <w:sz w:val="20"/>
          <w:szCs w:val="20"/>
        </w:rPr>
        <w:t xml:space="preserve"> </w:t>
      </w:r>
      <w:r w:rsidRPr="22EF33D1" w:rsidR="11F04C97">
        <w:rPr>
          <w:rFonts w:cs="Arial"/>
          <w:b w:val="1"/>
          <w:bCs w:val="1"/>
          <w:sz w:val="20"/>
          <w:szCs w:val="20"/>
        </w:rPr>
        <w:t>Principles</w:t>
      </w:r>
      <w:r w:rsidRPr="22EF33D1" w:rsidR="2356C5B4">
        <w:rPr>
          <w:rFonts w:cs="Arial"/>
          <w:b w:val="1"/>
          <w:bCs w:val="1"/>
          <w:sz w:val="20"/>
          <w:szCs w:val="20"/>
        </w:rPr>
        <w:t xml:space="preserve"> </w:t>
      </w:r>
      <w:r w:rsidRPr="22EF33D1" w:rsidR="5A790943">
        <w:rPr>
          <w:rFonts w:cs="Arial"/>
          <w:b w:val="1"/>
          <w:bCs w:val="1"/>
          <w:sz w:val="20"/>
          <w:szCs w:val="20"/>
        </w:rPr>
        <w:t>for all</w:t>
      </w:r>
      <w:r w:rsidRPr="22EF33D1" w:rsidR="4799F2AC">
        <w:rPr>
          <w:rFonts w:cs="Arial"/>
          <w:b w:val="1"/>
          <w:bCs w:val="1"/>
          <w:sz w:val="20"/>
          <w:szCs w:val="20"/>
        </w:rPr>
        <w:t xml:space="preserve"> </w:t>
      </w:r>
      <w:r w:rsidRPr="22EF33D1" w:rsidR="5A90ACCA">
        <w:rPr>
          <w:rFonts w:cs="Arial"/>
          <w:b w:val="1"/>
          <w:bCs w:val="1"/>
          <w:sz w:val="20"/>
          <w:szCs w:val="20"/>
        </w:rPr>
        <w:t>T</w:t>
      </w:r>
      <w:r w:rsidRPr="22EF33D1" w:rsidR="5A90ACCA">
        <w:rPr>
          <w:rFonts w:cs="Arial"/>
          <w:b w:val="1"/>
          <w:bCs w:val="1"/>
          <w:sz w:val="20"/>
          <w:szCs w:val="20"/>
        </w:rPr>
        <w:t>eam Members</w:t>
      </w:r>
      <w:r w:rsidRPr="22EF33D1" w:rsidR="2356C5B4">
        <w:rPr>
          <w:rFonts w:cs="Arial"/>
          <w:b w:val="1"/>
          <w:bCs w:val="1"/>
          <w:sz w:val="20"/>
          <w:szCs w:val="20"/>
        </w:rPr>
        <w:t xml:space="preserve">, Contractors, </w:t>
      </w:r>
      <w:r w:rsidRPr="22EF33D1" w:rsidR="7F5EA761">
        <w:rPr>
          <w:rFonts w:cs="Arial"/>
          <w:b w:val="1"/>
          <w:bCs w:val="1"/>
          <w:sz w:val="20"/>
          <w:szCs w:val="20"/>
        </w:rPr>
        <w:t xml:space="preserve">Vendors, </w:t>
      </w:r>
      <w:r w:rsidRPr="22EF33D1" w:rsidR="2356C5B4">
        <w:rPr>
          <w:rFonts w:cs="Arial"/>
          <w:b w:val="1"/>
          <w:bCs w:val="1"/>
          <w:sz w:val="20"/>
          <w:szCs w:val="20"/>
        </w:rPr>
        <w:t>Visitors,</w:t>
      </w:r>
      <w:r w:rsidRPr="22EF33D1" w:rsidR="6C3DCA47">
        <w:rPr>
          <w:rFonts w:cs="Arial"/>
          <w:b w:val="1"/>
          <w:bCs w:val="1"/>
          <w:sz w:val="20"/>
          <w:szCs w:val="20"/>
        </w:rPr>
        <w:t xml:space="preserve"> </w:t>
      </w:r>
      <w:r w:rsidRPr="22EF33D1" w:rsidR="3C48651E">
        <w:rPr>
          <w:rFonts w:cs="Arial"/>
          <w:b w:val="1"/>
          <w:bCs w:val="1"/>
          <w:sz w:val="20"/>
          <w:szCs w:val="20"/>
        </w:rPr>
        <w:t>Partners, &amp;</w:t>
      </w:r>
      <w:r w:rsidRPr="22EF33D1" w:rsidR="2356C5B4">
        <w:rPr>
          <w:rFonts w:cs="Arial"/>
          <w:b w:val="1"/>
          <w:bCs w:val="1"/>
          <w:sz w:val="20"/>
          <w:szCs w:val="20"/>
        </w:rPr>
        <w:t xml:space="preserve"> Volunteers</w:t>
      </w:r>
    </w:p>
    <w:p xmlns:wp14="http://schemas.microsoft.com/office/word/2010/wordml" w:rsidRPr="003F522C" w:rsidR="004B2539" w:rsidP="0CBD4DF5" w:rsidRDefault="004B2539" w14:paraId="299DF50B" wp14:textId="77BB08DC">
      <w:pPr>
        <w:pStyle w:val="List2"/>
        <w:ind w:left="180" w:firstLine="0"/>
        <w:outlineLvl w:val="0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0CBD4DF5" w:rsidRDefault="004B2539" w14:paraId="3257D76E" wp14:textId="25A7C3A9">
      <w:pPr>
        <w:pStyle w:val="List2"/>
        <w:ind w:left="180" w:firstLine="0"/>
        <w:outlineLvl w:val="0"/>
        <w:rPr>
          <w:rFonts w:cs="Arial"/>
          <w:sz w:val="20"/>
          <w:szCs w:val="20"/>
        </w:rPr>
      </w:pPr>
      <w:r w:rsidRPr="22EF33D1" w:rsidR="3068040A">
        <w:rPr>
          <w:rFonts w:cs="Arial"/>
          <w:sz w:val="20"/>
          <w:szCs w:val="20"/>
        </w:rPr>
        <w:t xml:space="preserve"> </w:t>
      </w:r>
      <w:r w:rsidRPr="22EF33D1" w:rsidR="3068040A">
        <w:rPr>
          <w:rFonts w:cs="Arial"/>
          <w:sz w:val="20"/>
          <w:szCs w:val="20"/>
        </w:rPr>
        <w:t>T</w:t>
      </w:r>
      <w:r w:rsidRPr="22EF33D1" w:rsidR="2356C5B4">
        <w:rPr>
          <w:rFonts w:cs="Arial"/>
          <w:sz w:val="20"/>
          <w:szCs w:val="20"/>
        </w:rPr>
        <w:t>he following GMP rules</w:t>
      </w:r>
      <w:r w:rsidRPr="22EF33D1" w:rsidR="2C805FC3">
        <w:rPr>
          <w:rFonts w:cs="Arial"/>
          <w:sz w:val="20"/>
          <w:szCs w:val="20"/>
        </w:rPr>
        <w:t xml:space="preserve"> will be </w:t>
      </w:r>
      <w:r w:rsidRPr="22EF33D1" w:rsidR="2C805FC3">
        <w:rPr>
          <w:rFonts w:cs="Arial"/>
          <w:sz w:val="20"/>
          <w:szCs w:val="20"/>
        </w:rPr>
        <w:t>observed</w:t>
      </w:r>
      <w:r w:rsidRPr="22EF33D1" w:rsidR="2C805FC3">
        <w:rPr>
          <w:rFonts w:cs="Arial"/>
          <w:sz w:val="20"/>
          <w:szCs w:val="20"/>
        </w:rPr>
        <w:t xml:space="preserve"> while inside </w:t>
      </w:r>
      <w:r w:rsidRPr="22EF33D1" w:rsidR="2C805FC3">
        <w:rPr>
          <w:rFonts w:cs="Arial"/>
          <w:sz w:val="20"/>
          <w:szCs w:val="20"/>
        </w:rPr>
        <w:t>CFBNJ</w:t>
      </w:r>
      <w:r w:rsidRPr="22EF33D1" w:rsidR="2C805FC3">
        <w:rPr>
          <w:rFonts w:cs="Arial"/>
          <w:sz w:val="20"/>
          <w:szCs w:val="20"/>
        </w:rPr>
        <w:t xml:space="preserve"> distribution center</w:t>
      </w:r>
      <w:r w:rsidRPr="22EF33D1" w:rsidR="2C805FC3">
        <w:rPr>
          <w:rFonts w:cs="Arial"/>
          <w:sz w:val="20"/>
          <w:szCs w:val="20"/>
        </w:rPr>
        <w:t>(</w:t>
      </w:r>
      <w:r w:rsidRPr="22EF33D1" w:rsidR="2C805FC3">
        <w:rPr>
          <w:rFonts w:cs="Arial"/>
          <w:sz w:val="20"/>
          <w:szCs w:val="20"/>
        </w:rPr>
        <w:t>s</w:t>
      </w:r>
      <w:r w:rsidRPr="22EF33D1" w:rsidR="2C805FC3">
        <w:rPr>
          <w:rFonts w:cs="Arial"/>
          <w:sz w:val="20"/>
          <w:szCs w:val="20"/>
        </w:rPr>
        <w:t>)</w:t>
      </w:r>
      <w:r w:rsidRPr="22EF33D1" w:rsidR="2356C5B4">
        <w:rPr>
          <w:rFonts w:cs="Arial"/>
          <w:sz w:val="20"/>
          <w:szCs w:val="20"/>
        </w:rPr>
        <w:t>:</w:t>
      </w:r>
    </w:p>
    <w:p xmlns:wp14="http://schemas.microsoft.com/office/word/2010/wordml" w:rsidRPr="003F522C" w:rsidR="004B2539" w:rsidP="0CBD4DF5" w:rsidRDefault="004B2539" w14:paraId="6DAF4848" wp14:textId="2AE8E74C">
      <w:pPr>
        <w:pStyle w:val="List2"/>
        <w:ind w:left="180" w:firstLine="0"/>
        <w:outlineLvl w:val="0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0CBD4DF5" w:rsidRDefault="004B2539" w14:paraId="64F4B9AB" wp14:textId="0551ACFF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Personal cleanliness is </w:t>
      </w:r>
      <w:r w:rsidRPr="22EF33D1" w:rsidR="2356C5B4">
        <w:rPr>
          <w:rFonts w:cs="Arial"/>
          <w:sz w:val="20"/>
          <w:szCs w:val="20"/>
        </w:rPr>
        <w:t>maintained</w:t>
      </w:r>
      <w:r w:rsidRPr="22EF33D1" w:rsidR="2356C5B4">
        <w:rPr>
          <w:rFonts w:cs="Arial"/>
          <w:sz w:val="20"/>
          <w:szCs w:val="20"/>
        </w:rPr>
        <w:t xml:space="preserve"> by </w:t>
      </w:r>
      <w:r w:rsidRPr="22EF33D1" w:rsidR="657285B8">
        <w:rPr>
          <w:rFonts w:cs="Arial"/>
          <w:sz w:val="20"/>
          <w:szCs w:val="20"/>
        </w:rPr>
        <w:t>all,</w:t>
      </w:r>
      <w:r w:rsidRPr="22EF33D1" w:rsidR="2356C5B4">
        <w:rPr>
          <w:rFonts w:cs="Arial"/>
          <w:sz w:val="20"/>
          <w:szCs w:val="20"/>
        </w:rPr>
        <w:t xml:space="preserve"> and</w:t>
      </w:r>
      <w:r w:rsidRPr="22EF33D1" w:rsidR="733F4243">
        <w:rPr>
          <w:rFonts w:cs="Arial"/>
          <w:sz w:val="20"/>
          <w:szCs w:val="20"/>
        </w:rPr>
        <w:t xml:space="preserve"> good</w:t>
      </w:r>
      <w:r w:rsidRPr="22EF33D1" w:rsidR="2356C5B4">
        <w:rPr>
          <w:rFonts w:cs="Arial"/>
          <w:sz w:val="20"/>
          <w:szCs w:val="20"/>
        </w:rPr>
        <w:t xml:space="preserve"> hygiene practices </w:t>
      </w:r>
      <w:r w:rsidRPr="22EF33D1" w:rsidR="47133420">
        <w:rPr>
          <w:rFonts w:cs="Arial"/>
          <w:sz w:val="20"/>
          <w:szCs w:val="20"/>
        </w:rPr>
        <w:t xml:space="preserve">are </w:t>
      </w:r>
      <w:r w:rsidRPr="22EF33D1" w:rsidR="2356C5B4">
        <w:rPr>
          <w:rFonts w:cs="Arial"/>
          <w:sz w:val="20"/>
          <w:szCs w:val="20"/>
        </w:rPr>
        <w:t>followed.</w:t>
      </w:r>
    </w:p>
    <w:p xmlns:wp14="http://schemas.microsoft.com/office/word/2010/wordml" w:rsidRPr="003F522C" w:rsidR="004B2539" w:rsidP="0CBD4DF5" w:rsidRDefault="004B2539" w14:paraId="41AF7BA9" wp14:textId="392454B2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Clean clothing is </w:t>
      </w:r>
      <w:r w:rsidRPr="22EF33D1" w:rsidR="2356C5B4">
        <w:rPr>
          <w:rFonts w:cs="Arial"/>
          <w:sz w:val="20"/>
          <w:szCs w:val="20"/>
        </w:rPr>
        <w:t>required</w:t>
      </w:r>
      <w:r w:rsidRPr="22EF33D1" w:rsidR="6B9AEC03">
        <w:rPr>
          <w:rFonts w:cs="Arial"/>
          <w:sz w:val="20"/>
          <w:szCs w:val="20"/>
        </w:rPr>
        <w:t>.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0CE5017">
        <w:rPr>
          <w:rFonts w:cs="Arial"/>
          <w:sz w:val="20"/>
          <w:szCs w:val="20"/>
        </w:rPr>
        <w:t xml:space="preserve">The following shall not be worn in the facilities: </w:t>
      </w:r>
      <w:r w:rsidRPr="22EF33D1" w:rsidR="2356C5B4">
        <w:rPr>
          <w:rFonts w:cs="Arial"/>
          <w:sz w:val="20"/>
          <w:szCs w:val="20"/>
        </w:rPr>
        <w:t xml:space="preserve">muscle </w:t>
      </w:r>
      <w:r w:rsidRPr="22EF33D1" w:rsidR="49E55BD9">
        <w:rPr>
          <w:rFonts w:cs="Arial"/>
          <w:sz w:val="20"/>
          <w:szCs w:val="20"/>
        </w:rPr>
        <w:t>shirts, short</w:t>
      </w:r>
      <w:r w:rsidRPr="22EF33D1" w:rsidR="2356C5B4">
        <w:rPr>
          <w:rFonts w:cs="Arial"/>
          <w:sz w:val="20"/>
          <w:szCs w:val="20"/>
        </w:rPr>
        <w:t xml:space="preserve"> shorts</w:t>
      </w:r>
      <w:r w:rsidRPr="22EF33D1" w:rsidR="6E53AB06">
        <w:rPr>
          <w:rFonts w:cs="Arial"/>
          <w:sz w:val="20"/>
          <w:szCs w:val="20"/>
        </w:rPr>
        <w:t xml:space="preserve">, </w:t>
      </w:r>
      <w:r w:rsidRPr="22EF33D1" w:rsidR="2356C5B4">
        <w:rPr>
          <w:rFonts w:cs="Arial"/>
          <w:sz w:val="20"/>
          <w:szCs w:val="20"/>
        </w:rPr>
        <w:t>loose</w:t>
      </w:r>
      <w:r w:rsidRPr="22EF33D1" w:rsidR="733F4243">
        <w:rPr>
          <w:rFonts w:cs="Arial"/>
          <w:sz w:val="20"/>
          <w:szCs w:val="20"/>
        </w:rPr>
        <w:t>,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hanging</w:t>
      </w:r>
      <w:r w:rsidRPr="22EF33D1" w:rsidR="2356C5B4">
        <w:rPr>
          <w:rFonts w:cs="Arial"/>
          <w:sz w:val="20"/>
          <w:szCs w:val="20"/>
        </w:rPr>
        <w:t xml:space="preserve"> or dangling items from personal attire</w:t>
      </w:r>
      <w:r w:rsidRPr="22EF33D1" w:rsidR="2356C5B4">
        <w:rPr>
          <w:rFonts w:cs="Arial"/>
          <w:sz w:val="20"/>
          <w:szCs w:val="20"/>
        </w:rPr>
        <w:t xml:space="preserve">. </w:t>
      </w:r>
      <w:r w:rsidRPr="22EF33D1" w:rsidR="2356C5B4">
        <w:rPr>
          <w:rFonts w:cs="Arial"/>
          <w:sz w:val="20"/>
          <w:szCs w:val="20"/>
        </w:rPr>
        <w:t xml:space="preserve">Clothes </w:t>
      </w:r>
      <w:r w:rsidRPr="22EF33D1" w:rsidR="003074CE">
        <w:rPr>
          <w:rFonts w:cs="Arial"/>
          <w:sz w:val="20"/>
          <w:szCs w:val="20"/>
        </w:rPr>
        <w:t>shall</w:t>
      </w:r>
      <w:r w:rsidRPr="22EF33D1" w:rsidR="2356C5B4">
        <w:rPr>
          <w:rFonts w:cs="Arial"/>
          <w:sz w:val="20"/>
          <w:szCs w:val="20"/>
        </w:rPr>
        <w:t xml:space="preserve"> not </w:t>
      </w:r>
      <w:r w:rsidRPr="22EF33D1" w:rsidR="2356C5B4">
        <w:rPr>
          <w:rFonts w:cs="Arial"/>
          <w:sz w:val="20"/>
          <w:szCs w:val="20"/>
        </w:rPr>
        <w:t>contain</w:t>
      </w:r>
      <w:r w:rsidRPr="22EF33D1" w:rsidR="2356C5B4">
        <w:rPr>
          <w:rFonts w:cs="Arial"/>
          <w:sz w:val="20"/>
          <w:szCs w:val="20"/>
        </w:rPr>
        <w:t xml:space="preserve"> ob</w:t>
      </w:r>
      <w:r w:rsidRPr="22EF33D1" w:rsidR="733F4243">
        <w:rPr>
          <w:rFonts w:cs="Arial"/>
          <w:sz w:val="20"/>
          <w:szCs w:val="20"/>
        </w:rPr>
        <w:t>scene or controversial messages,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beads</w:t>
      </w:r>
      <w:r w:rsidRPr="22EF33D1" w:rsidR="733F4243">
        <w:rPr>
          <w:rFonts w:cs="Arial"/>
          <w:sz w:val="20"/>
          <w:szCs w:val="20"/>
        </w:rPr>
        <w:t xml:space="preserve"> or </w:t>
      </w:r>
      <w:r w:rsidRPr="22EF33D1" w:rsidR="2356C5B4">
        <w:rPr>
          <w:rFonts w:cs="Arial"/>
          <w:sz w:val="20"/>
          <w:szCs w:val="20"/>
        </w:rPr>
        <w:t>sequins.</w:t>
      </w:r>
    </w:p>
    <w:p xmlns:wp14="http://schemas.microsoft.com/office/word/2010/wordml" w:rsidRPr="003F522C" w:rsidR="004B2539" w:rsidP="0CBD4DF5" w:rsidRDefault="004B2539" w14:paraId="5FC886AF" wp14:textId="42A064B9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Outer garments must be clean and suitable for </w:t>
      </w:r>
      <w:r w:rsidRPr="22EF33D1" w:rsidR="5569FF5A">
        <w:rPr>
          <w:rFonts w:cs="Arial"/>
          <w:sz w:val="20"/>
          <w:szCs w:val="20"/>
        </w:rPr>
        <w:t xml:space="preserve">warehouse </w:t>
      </w:r>
      <w:r w:rsidRPr="22EF33D1" w:rsidR="2356C5B4">
        <w:rPr>
          <w:rFonts w:cs="Arial"/>
          <w:sz w:val="20"/>
          <w:szCs w:val="20"/>
        </w:rPr>
        <w:t>operations</w:t>
      </w:r>
      <w:r w:rsidRPr="22EF33D1" w:rsidR="30AC5C23">
        <w:rPr>
          <w:rFonts w:cs="Arial"/>
          <w:sz w:val="20"/>
          <w:szCs w:val="20"/>
        </w:rPr>
        <w:t>,</w:t>
      </w:r>
      <w:r w:rsidRPr="22EF33D1" w:rsidR="2356C5B4">
        <w:rPr>
          <w:rFonts w:cs="Arial"/>
          <w:sz w:val="20"/>
          <w:szCs w:val="20"/>
        </w:rPr>
        <w:t xml:space="preserve"> so they do not contribute to product </w:t>
      </w:r>
      <w:r w:rsidRPr="22EF33D1" w:rsidR="2356C5B4">
        <w:rPr>
          <w:rFonts w:cs="Arial"/>
          <w:sz w:val="20"/>
          <w:szCs w:val="20"/>
        </w:rPr>
        <w:t>contamination</w:t>
      </w:r>
      <w:r w:rsidRPr="22EF33D1" w:rsidR="71EF2E91">
        <w:rPr>
          <w:rFonts w:cs="Arial"/>
          <w:sz w:val="20"/>
          <w:szCs w:val="20"/>
        </w:rPr>
        <w:t xml:space="preserve">. </w:t>
      </w:r>
      <w:r w:rsidRPr="22EF33D1" w:rsidR="16F4B780">
        <w:rPr>
          <w:rFonts w:cs="Arial"/>
          <w:sz w:val="20"/>
          <w:szCs w:val="20"/>
        </w:rPr>
        <w:t>Outer</w:t>
      </w:r>
      <w:r w:rsidRPr="22EF33D1" w:rsidR="71EF2E91">
        <w:rPr>
          <w:rFonts w:cs="Arial"/>
          <w:sz w:val="20"/>
          <w:szCs w:val="20"/>
        </w:rPr>
        <w:t xml:space="preserve"> </w:t>
      </w:r>
      <w:r w:rsidRPr="22EF33D1" w:rsidR="0CA2E08D">
        <w:rPr>
          <w:rFonts w:cs="Arial"/>
          <w:sz w:val="20"/>
          <w:szCs w:val="20"/>
        </w:rPr>
        <w:t>garments</w:t>
      </w:r>
      <w:r w:rsidRPr="22EF33D1" w:rsidR="71EF2E91">
        <w:rPr>
          <w:rFonts w:cs="Arial"/>
          <w:sz w:val="20"/>
          <w:szCs w:val="20"/>
        </w:rPr>
        <w:t xml:space="preserve"> shall be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laundered regularly</w:t>
      </w:r>
      <w:r w:rsidRPr="22EF33D1" w:rsidR="4EF3AD88">
        <w:rPr>
          <w:rFonts w:cs="Arial"/>
          <w:sz w:val="20"/>
          <w:szCs w:val="20"/>
        </w:rPr>
        <w:t xml:space="preserve"> if worn in the warehouse</w:t>
      </w:r>
      <w:r w:rsidRPr="22EF33D1" w:rsidR="7D8F271F">
        <w:rPr>
          <w:rFonts w:cs="Arial"/>
          <w:sz w:val="20"/>
          <w:szCs w:val="20"/>
        </w:rPr>
        <w:t xml:space="preserve"> daily</w:t>
      </w:r>
      <w:r w:rsidRPr="22EF33D1" w:rsidR="2356C5B4">
        <w:rPr>
          <w:rFonts w:cs="Arial"/>
          <w:sz w:val="20"/>
          <w:szCs w:val="20"/>
        </w:rPr>
        <w:t>.</w:t>
      </w:r>
    </w:p>
    <w:p xmlns:wp14="http://schemas.microsoft.com/office/word/2010/wordml" w:rsidRPr="003F522C" w:rsidR="004B2539" w:rsidP="0CBD4DF5" w:rsidRDefault="004B2539" w14:paraId="5A15AF2D" wp14:textId="6E496CF0">
      <w:pPr>
        <w:pStyle w:val="List2"/>
        <w:numPr>
          <w:ilvl w:val="0"/>
          <w:numId w:val="1"/>
        </w:numPr>
        <w:rPr>
          <w:rFonts w:cs="Arial"/>
          <w:sz w:val="20"/>
          <w:szCs w:val="20"/>
          <w:u w:val="none"/>
        </w:rPr>
      </w:pPr>
      <w:r w:rsidRPr="22EF33D1" w:rsidR="2356C5B4">
        <w:rPr>
          <w:rFonts w:cs="Arial"/>
          <w:sz w:val="20"/>
          <w:szCs w:val="20"/>
          <w:u w:val="none"/>
        </w:rPr>
        <w:t>Steel-toed sho</w:t>
      </w:r>
      <w:r w:rsidRPr="22EF33D1" w:rsidR="3581012C">
        <w:rPr>
          <w:rFonts w:cs="Arial"/>
          <w:sz w:val="20"/>
          <w:szCs w:val="20"/>
          <w:u w:val="none"/>
        </w:rPr>
        <w:t>e</w:t>
      </w:r>
      <w:r w:rsidRPr="22EF33D1" w:rsidR="2356C5B4">
        <w:rPr>
          <w:rFonts w:cs="Arial"/>
          <w:sz w:val="20"/>
          <w:szCs w:val="20"/>
          <w:u w:val="none"/>
        </w:rPr>
        <w:t xml:space="preserve">s </w:t>
      </w:r>
      <w:r w:rsidRPr="22EF33D1" w:rsidR="2356C5B4">
        <w:rPr>
          <w:rFonts w:cs="Arial"/>
          <w:sz w:val="20"/>
          <w:szCs w:val="20"/>
          <w:u w:val="none"/>
        </w:rPr>
        <w:t>are</w:t>
      </w:r>
      <w:r w:rsidRPr="22EF33D1" w:rsidR="2356C5B4">
        <w:rPr>
          <w:rFonts w:cs="Arial"/>
          <w:sz w:val="20"/>
          <w:szCs w:val="20"/>
          <w:u w:val="none"/>
        </w:rPr>
        <w:t xml:space="preserve"> </w:t>
      </w:r>
      <w:r w:rsidRPr="22EF33D1" w:rsidR="2356C5B4">
        <w:rPr>
          <w:rFonts w:cs="Arial"/>
          <w:sz w:val="20"/>
          <w:szCs w:val="20"/>
          <w:u w:val="none"/>
        </w:rPr>
        <w:t>required</w:t>
      </w:r>
      <w:r w:rsidRPr="22EF33D1" w:rsidR="2356C5B4">
        <w:rPr>
          <w:rFonts w:cs="Arial"/>
          <w:sz w:val="20"/>
          <w:szCs w:val="20"/>
          <w:u w:val="none"/>
        </w:rPr>
        <w:t xml:space="preserve"> for all </w:t>
      </w:r>
      <w:r w:rsidRPr="22EF33D1" w:rsidR="05836134">
        <w:rPr>
          <w:rFonts w:cs="Arial"/>
          <w:sz w:val="20"/>
          <w:szCs w:val="20"/>
          <w:u w:val="none"/>
        </w:rPr>
        <w:t>team members</w:t>
      </w:r>
      <w:r w:rsidRPr="22EF33D1" w:rsidR="2356C5B4">
        <w:rPr>
          <w:rFonts w:cs="Arial"/>
          <w:sz w:val="20"/>
          <w:szCs w:val="20"/>
          <w:u w:val="none"/>
        </w:rPr>
        <w:t xml:space="preserve"> operating </w:t>
      </w:r>
      <w:r w:rsidRPr="22EF33D1" w:rsidR="55E6B7BF">
        <w:rPr>
          <w:rFonts w:cs="Arial"/>
          <w:sz w:val="20"/>
          <w:szCs w:val="20"/>
          <w:u w:val="none"/>
        </w:rPr>
        <w:t xml:space="preserve">material handling </w:t>
      </w:r>
      <w:r w:rsidRPr="22EF33D1" w:rsidR="2356C5B4">
        <w:rPr>
          <w:rFonts w:cs="Arial"/>
          <w:sz w:val="20"/>
          <w:szCs w:val="20"/>
          <w:u w:val="none"/>
        </w:rPr>
        <w:t>equipment</w:t>
      </w:r>
      <w:r w:rsidRPr="22EF33D1" w:rsidR="2356C5B4">
        <w:rPr>
          <w:rFonts w:cs="Arial"/>
          <w:sz w:val="20"/>
          <w:szCs w:val="20"/>
          <w:u w:val="none"/>
        </w:rPr>
        <w:t xml:space="preserve"> in the warehouse.</w:t>
      </w:r>
      <w:r w:rsidRPr="22EF33D1" w:rsidR="181FEA4A">
        <w:rPr>
          <w:rFonts w:cs="Arial"/>
          <w:sz w:val="20"/>
          <w:szCs w:val="20"/>
          <w:u w:val="none"/>
        </w:rPr>
        <w:t xml:space="preserve"> </w:t>
      </w:r>
      <w:r w:rsidRPr="22EF33D1" w:rsidR="2356C5B4">
        <w:rPr>
          <w:rFonts w:cs="Arial"/>
          <w:sz w:val="20"/>
          <w:szCs w:val="20"/>
          <w:u w:val="none"/>
        </w:rPr>
        <w:t xml:space="preserve">No open toe shoes or high heels are allowed in the facility </w:t>
      </w:r>
      <w:r w:rsidRPr="22EF33D1" w:rsidR="46298F12">
        <w:rPr>
          <w:rFonts w:cs="Arial"/>
          <w:sz w:val="20"/>
          <w:szCs w:val="20"/>
          <w:u w:val="none"/>
        </w:rPr>
        <w:t>except for</w:t>
      </w:r>
      <w:r w:rsidRPr="22EF33D1" w:rsidR="2356C5B4">
        <w:rPr>
          <w:rFonts w:cs="Arial"/>
          <w:sz w:val="20"/>
          <w:szCs w:val="20"/>
          <w:u w:val="none"/>
        </w:rPr>
        <w:t xml:space="preserve"> </w:t>
      </w:r>
      <w:r w:rsidRPr="22EF33D1" w:rsidR="036178E4">
        <w:rPr>
          <w:rFonts w:cs="Arial"/>
          <w:sz w:val="20"/>
          <w:szCs w:val="20"/>
          <w:u w:val="none"/>
        </w:rPr>
        <w:t xml:space="preserve">in </w:t>
      </w:r>
      <w:r w:rsidRPr="22EF33D1" w:rsidR="44BF81E0">
        <w:rPr>
          <w:rFonts w:cs="Arial"/>
          <w:sz w:val="20"/>
          <w:szCs w:val="20"/>
          <w:u w:val="none"/>
        </w:rPr>
        <w:t>o</w:t>
      </w:r>
      <w:r w:rsidRPr="22EF33D1" w:rsidR="44BF81E0">
        <w:rPr>
          <w:rFonts w:cs="Arial"/>
          <w:sz w:val="20"/>
          <w:szCs w:val="20"/>
          <w:u w:val="none"/>
        </w:rPr>
        <w:t>ffice</w:t>
      </w:r>
      <w:r w:rsidRPr="22EF33D1" w:rsidR="6FE48D36">
        <w:rPr>
          <w:rFonts w:cs="Arial"/>
          <w:sz w:val="20"/>
          <w:szCs w:val="20"/>
          <w:u w:val="none"/>
        </w:rPr>
        <w:t xml:space="preserve"> </w:t>
      </w:r>
      <w:r w:rsidRPr="22EF33D1" w:rsidR="44BF81E0">
        <w:rPr>
          <w:rFonts w:cs="Arial"/>
          <w:sz w:val="20"/>
          <w:szCs w:val="20"/>
          <w:u w:val="none"/>
        </w:rPr>
        <w:t>s</w:t>
      </w:r>
      <w:r w:rsidRPr="22EF33D1" w:rsidR="2EAF67C2">
        <w:rPr>
          <w:rFonts w:cs="Arial"/>
          <w:sz w:val="20"/>
          <w:szCs w:val="20"/>
          <w:u w:val="none"/>
        </w:rPr>
        <w:t>paces</w:t>
      </w:r>
      <w:r w:rsidRPr="22EF33D1" w:rsidR="44BF81E0">
        <w:rPr>
          <w:rFonts w:cs="Arial"/>
          <w:sz w:val="20"/>
          <w:szCs w:val="20"/>
          <w:u w:val="none"/>
        </w:rPr>
        <w:t xml:space="preserve"> </w:t>
      </w:r>
    </w:p>
    <w:p xmlns:wp14="http://schemas.microsoft.com/office/word/2010/wordml" w:rsidRPr="003F522C" w:rsidR="004B2539" w:rsidP="0CBD4DF5" w:rsidRDefault="004B2539" w14:paraId="5B6BD443" wp14:textId="1848B7FD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  <w:u w:val="single"/>
        </w:rPr>
        <w:t xml:space="preserve">No gum chewing, </w:t>
      </w:r>
      <w:r w:rsidRPr="22EF33D1" w:rsidR="2356C5B4">
        <w:rPr>
          <w:rFonts w:cs="Arial"/>
          <w:sz w:val="20"/>
          <w:szCs w:val="20"/>
          <w:u w:val="single"/>
        </w:rPr>
        <w:t>eating</w:t>
      </w:r>
      <w:r w:rsidRPr="22EF33D1" w:rsidR="2356C5B4">
        <w:rPr>
          <w:rFonts w:cs="Arial"/>
          <w:sz w:val="20"/>
          <w:szCs w:val="20"/>
          <w:u w:val="single"/>
        </w:rPr>
        <w:t xml:space="preserve"> or dri</w:t>
      </w:r>
      <w:r w:rsidRPr="22EF33D1" w:rsidR="733F4243">
        <w:rPr>
          <w:rFonts w:cs="Arial"/>
          <w:sz w:val="20"/>
          <w:szCs w:val="20"/>
          <w:u w:val="single"/>
        </w:rPr>
        <w:t xml:space="preserve">nking </w:t>
      </w:r>
      <w:r w:rsidRPr="22EF33D1" w:rsidR="39122AA9">
        <w:rPr>
          <w:rFonts w:cs="Arial"/>
          <w:sz w:val="20"/>
          <w:szCs w:val="20"/>
          <w:u w:val="single"/>
        </w:rPr>
        <w:t>from open containers</w:t>
      </w:r>
      <w:r w:rsidRPr="22EF33D1" w:rsidR="2728A228">
        <w:rPr>
          <w:rFonts w:cs="Arial"/>
          <w:sz w:val="20"/>
          <w:szCs w:val="20"/>
          <w:u w:val="single"/>
        </w:rPr>
        <w:t xml:space="preserve"> (including coffee, tea, fruit drinks,</w:t>
      </w:r>
      <w:r w:rsidRPr="22EF33D1" w:rsidR="1F2E0329">
        <w:rPr>
          <w:rFonts w:cs="Arial"/>
          <w:sz w:val="20"/>
          <w:szCs w:val="20"/>
          <w:u w:val="single"/>
        </w:rPr>
        <w:t xml:space="preserve"> </w:t>
      </w:r>
      <w:r w:rsidRPr="22EF33D1" w:rsidR="2728A228">
        <w:rPr>
          <w:rFonts w:cs="Arial"/>
          <w:sz w:val="20"/>
          <w:szCs w:val="20"/>
          <w:u w:val="single"/>
        </w:rPr>
        <w:t>etc</w:t>
      </w:r>
      <w:r w:rsidRPr="22EF33D1" w:rsidR="6F92888C">
        <w:rPr>
          <w:rFonts w:cs="Arial"/>
          <w:sz w:val="20"/>
          <w:szCs w:val="20"/>
          <w:u w:val="single"/>
        </w:rPr>
        <w:t>.</w:t>
      </w:r>
      <w:r w:rsidRPr="22EF33D1" w:rsidR="2728A228">
        <w:rPr>
          <w:rFonts w:cs="Arial"/>
          <w:sz w:val="20"/>
          <w:szCs w:val="20"/>
          <w:u w:val="single"/>
        </w:rPr>
        <w:t>)</w:t>
      </w:r>
      <w:r w:rsidRPr="22EF33D1" w:rsidR="39122AA9">
        <w:rPr>
          <w:rFonts w:cs="Arial"/>
          <w:sz w:val="20"/>
          <w:szCs w:val="20"/>
          <w:u w:val="single"/>
        </w:rPr>
        <w:t xml:space="preserve"> </w:t>
      </w:r>
      <w:r w:rsidRPr="22EF33D1" w:rsidR="733F4243">
        <w:rPr>
          <w:rFonts w:cs="Arial"/>
          <w:sz w:val="20"/>
          <w:szCs w:val="20"/>
          <w:u w:val="single"/>
        </w:rPr>
        <w:t xml:space="preserve">is </w:t>
      </w:r>
      <w:r w:rsidRPr="22EF33D1" w:rsidR="0937B189">
        <w:rPr>
          <w:rFonts w:cs="Arial"/>
          <w:sz w:val="20"/>
          <w:szCs w:val="20"/>
          <w:u w:val="single"/>
        </w:rPr>
        <w:t>permitted</w:t>
      </w:r>
      <w:r w:rsidRPr="22EF33D1" w:rsidR="733F4243">
        <w:rPr>
          <w:rFonts w:cs="Arial"/>
          <w:sz w:val="20"/>
          <w:szCs w:val="20"/>
          <w:u w:val="single"/>
        </w:rPr>
        <w:t xml:space="preserve"> in the warehouse</w:t>
      </w:r>
      <w:r w:rsidRPr="22EF33D1" w:rsidR="2356C5B4">
        <w:rPr>
          <w:rFonts w:cs="Arial"/>
          <w:sz w:val="20"/>
          <w:szCs w:val="20"/>
        </w:rPr>
        <w:t>.</w:t>
      </w:r>
      <w:r w:rsidRPr="22EF33D1" w:rsidR="35149775">
        <w:rPr>
          <w:rFonts w:cs="Arial"/>
          <w:sz w:val="20"/>
          <w:szCs w:val="20"/>
        </w:rPr>
        <w:t xml:space="preserve"> </w:t>
      </w:r>
      <w:r w:rsidRPr="22EF33D1" w:rsidR="6FE028F0">
        <w:rPr>
          <w:rFonts w:cs="Arial"/>
          <w:sz w:val="20"/>
          <w:szCs w:val="20"/>
        </w:rPr>
        <w:t>Plastic</w:t>
      </w:r>
      <w:r w:rsidRPr="22EF33D1" w:rsidR="35149775">
        <w:rPr>
          <w:rFonts w:cs="Arial"/>
          <w:sz w:val="20"/>
          <w:szCs w:val="20"/>
        </w:rPr>
        <w:t xml:space="preserve"> bottles </w:t>
      </w:r>
      <w:r w:rsidRPr="22EF33D1" w:rsidR="35149775">
        <w:rPr>
          <w:rFonts w:cs="Arial"/>
          <w:sz w:val="20"/>
          <w:szCs w:val="20"/>
        </w:rPr>
        <w:t xml:space="preserve">with </w:t>
      </w:r>
      <w:r w:rsidRPr="22EF33D1" w:rsidR="61B8C997">
        <w:rPr>
          <w:rFonts w:cs="Arial"/>
          <w:sz w:val="20"/>
          <w:szCs w:val="20"/>
        </w:rPr>
        <w:t>cap</w:t>
      </w:r>
      <w:r w:rsidRPr="22EF33D1" w:rsidR="35149775">
        <w:rPr>
          <w:rFonts w:cs="Arial"/>
          <w:sz w:val="20"/>
          <w:szCs w:val="20"/>
        </w:rPr>
        <w:t xml:space="preserve">s </w:t>
      </w:r>
      <w:r w:rsidRPr="22EF33D1" w:rsidR="35149775">
        <w:rPr>
          <w:rFonts w:cs="Arial"/>
          <w:sz w:val="20"/>
          <w:szCs w:val="20"/>
        </w:rPr>
        <w:t xml:space="preserve">are </w:t>
      </w:r>
      <w:r w:rsidRPr="22EF33D1" w:rsidR="35149775">
        <w:rPr>
          <w:rFonts w:cs="Arial"/>
          <w:sz w:val="20"/>
          <w:szCs w:val="20"/>
        </w:rPr>
        <w:t>permitted</w:t>
      </w:r>
      <w:r w:rsidRPr="22EF33D1" w:rsidR="728F5C37">
        <w:rPr>
          <w:rFonts w:cs="Arial"/>
          <w:sz w:val="20"/>
          <w:szCs w:val="20"/>
        </w:rPr>
        <w:t>.</w:t>
      </w:r>
      <w:r w:rsidRPr="22EF33D1" w:rsidR="35149775">
        <w:rPr>
          <w:rFonts w:cs="Arial"/>
          <w:sz w:val="20"/>
          <w:szCs w:val="20"/>
        </w:rPr>
        <w:t xml:space="preserve"> </w:t>
      </w:r>
    </w:p>
    <w:p xmlns:wp14="http://schemas.microsoft.com/office/word/2010/wordml" w:rsidR="004B2539" w:rsidP="0CBD4DF5" w:rsidRDefault="004B2539" w14:paraId="7DC94242" wp14:textId="707C13E8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>No smoking is allowed inside the facility</w:t>
      </w:r>
      <w:r w:rsidRPr="22EF33D1" w:rsidR="2356C5B4">
        <w:rPr>
          <w:rFonts w:cs="Arial"/>
          <w:sz w:val="20"/>
          <w:szCs w:val="20"/>
        </w:rPr>
        <w:t xml:space="preserve">. </w:t>
      </w:r>
      <w:r w:rsidRPr="22EF33D1" w:rsidR="2356C5B4">
        <w:rPr>
          <w:rFonts w:cs="Arial"/>
          <w:sz w:val="20"/>
          <w:szCs w:val="20"/>
        </w:rPr>
        <w:t xml:space="preserve">Smoking is </w:t>
      </w:r>
      <w:r w:rsidRPr="22EF33D1" w:rsidR="2356C5B4">
        <w:rPr>
          <w:rFonts w:cs="Arial"/>
          <w:sz w:val="20"/>
          <w:szCs w:val="20"/>
        </w:rPr>
        <w:t>permitted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4ACCC5A8">
        <w:rPr>
          <w:rFonts w:cs="Arial"/>
          <w:sz w:val="20"/>
          <w:szCs w:val="20"/>
        </w:rPr>
        <w:t xml:space="preserve">only </w:t>
      </w:r>
      <w:r w:rsidRPr="22EF33D1" w:rsidR="2356C5B4">
        <w:rPr>
          <w:rFonts w:cs="Arial"/>
          <w:sz w:val="20"/>
          <w:szCs w:val="20"/>
        </w:rPr>
        <w:t xml:space="preserve">in designated </w:t>
      </w:r>
      <w:r w:rsidRPr="22EF33D1" w:rsidR="19E81D9F">
        <w:rPr>
          <w:rFonts w:cs="Arial"/>
          <w:sz w:val="20"/>
          <w:szCs w:val="20"/>
        </w:rPr>
        <w:t xml:space="preserve">smoking </w:t>
      </w:r>
      <w:r w:rsidRPr="22EF33D1" w:rsidR="19E81D9F">
        <w:rPr>
          <w:rFonts w:cs="Arial"/>
          <w:sz w:val="20"/>
          <w:szCs w:val="20"/>
        </w:rPr>
        <w:t>area</w:t>
      </w:r>
      <w:r w:rsidRPr="22EF33D1" w:rsidR="63D094E3">
        <w:rPr>
          <w:rFonts w:cs="Arial"/>
          <w:sz w:val="20"/>
          <w:szCs w:val="20"/>
        </w:rPr>
        <w:t>(</w:t>
      </w:r>
      <w:r w:rsidRPr="22EF33D1" w:rsidR="1B43B67E">
        <w:rPr>
          <w:rFonts w:cs="Arial"/>
          <w:sz w:val="20"/>
          <w:szCs w:val="20"/>
        </w:rPr>
        <w:t>s) outside</w:t>
      </w:r>
      <w:r w:rsidRPr="22EF33D1" w:rsidR="2356C5B4">
        <w:rPr>
          <w:rFonts w:cs="Arial"/>
          <w:sz w:val="20"/>
          <w:szCs w:val="20"/>
        </w:rPr>
        <w:t xml:space="preserve"> the </w:t>
      </w:r>
      <w:r w:rsidRPr="22EF33D1" w:rsidR="0A375EF6">
        <w:rPr>
          <w:rFonts w:cs="Arial"/>
          <w:sz w:val="20"/>
          <w:szCs w:val="20"/>
        </w:rPr>
        <w:t>facility.</w:t>
      </w:r>
    </w:p>
    <w:p xmlns:wp14="http://schemas.microsoft.com/office/word/2010/wordml" w:rsidRPr="003F522C" w:rsidR="003E2936" w:rsidP="0CBD4DF5" w:rsidRDefault="003E2936" w14:paraId="5B64B25F" wp14:textId="12BA44A2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0FE2A0B2">
        <w:rPr>
          <w:rFonts w:cs="Arial"/>
          <w:sz w:val="20"/>
          <w:szCs w:val="20"/>
        </w:rPr>
        <w:t>C</w:t>
      </w:r>
      <w:r w:rsidRPr="22EF33D1" w:rsidR="63BDD021">
        <w:rPr>
          <w:rFonts w:cs="Arial"/>
          <w:sz w:val="20"/>
          <w:szCs w:val="20"/>
        </w:rPr>
        <w:t>ell phone</w:t>
      </w:r>
      <w:r w:rsidRPr="22EF33D1" w:rsidR="076D76EF">
        <w:rPr>
          <w:rFonts w:cs="Arial"/>
          <w:sz w:val="20"/>
          <w:szCs w:val="20"/>
        </w:rPr>
        <w:t xml:space="preserve"> use is not </w:t>
      </w:r>
      <w:r w:rsidRPr="22EF33D1" w:rsidR="076D76EF">
        <w:rPr>
          <w:rFonts w:cs="Arial"/>
          <w:sz w:val="20"/>
          <w:szCs w:val="20"/>
        </w:rPr>
        <w:t>permitted</w:t>
      </w:r>
      <w:r w:rsidRPr="22EF33D1" w:rsidR="63BDD021">
        <w:rPr>
          <w:rFonts w:cs="Arial"/>
          <w:sz w:val="20"/>
          <w:szCs w:val="20"/>
        </w:rPr>
        <w:t xml:space="preserve"> </w:t>
      </w:r>
      <w:bookmarkStart w:name="_Int_0GfSJIyF" w:id="1011313088"/>
      <w:r w:rsidRPr="22EF33D1" w:rsidR="63BDD021">
        <w:rPr>
          <w:rFonts w:cs="Arial"/>
          <w:sz w:val="20"/>
          <w:szCs w:val="20"/>
        </w:rPr>
        <w:t xml:space="preserve">in </w:t>
      </w:r>
      <w:r w:rsidRPr="22EF33D1" w:rsidR="1DF1C891">
        <w:rPr>
          <w:rFonts w:cs="Arial"/>
          <w:sz w:val="20"/>
          <w:szCs w:val="20"/>
        </w:rPr>
        <w:t xml:space="preserve">the </w:t>
      </w:r>
      <w:r w:rsidRPr="22EF33D1" w:rsidR="63BDD021">
        <w:rPr>
          <w:rFonts w:cs="Arial"/>
          <w:sz w:val="20"/>
          <w:szCs w:val="20"/>
        </w:rPr>
        <w:t>warehouse</w:t>
      </w:r>
      <w:bookmarkEnd w:id="1011313088"/>
      <w:r w:rsidRPr="22EF33D1" w:rsidR="63BDD021">
        <w:rPr>
          <w:rFonts w:cs="Arial"/>
          <w:sz w:val="20"/>
          <w:szCs w:val="20"/>
        </w:rPr>
        <w:t xml:space="preserve"> </w:t>
      </w:r>
      <w:r w:rsidRPr="22EF33D1" w:rsidR="222A73A7">
        <w:rPr>
          <w:rFonts w:cs="Arial"/>
          <w:sz w:val="20"/>
          <w:szCs w:val="20"/>
        </w:rPr>
        <w:t xml:space="preserve">or </w:t>
      </w:r>
      <w:r w:rsidRPr="22EF33D1" w:rsidR="6E0E7937">
        <w:rPr>
          <w:rFonts w:cs="Arial"/>
          <w:sz w:val="20"/>
          <w:szCs w:val="20"/>
        </w:rPr>
        <w:t xml:space="preserve">in </w:t>
      </w:r>
      <w:r w:rsidRPr="22EF33D1" w:rsidR="222A73A7">
        <w:rPr>
          <w:rFonts w:cs="Arial"/>
          <w:sz w:val="20"/>
          <w:szCs w:val="20"/>
        </w:rPr>
        <w:t>public</w:t>
      </w:r>
      <w:r w:rsidRPr="22EF33D1" w:rsidR="63BDD021">
        <w:rPr>
          <w:rFonts w:cs="Arial"/>
          <w:sz w:val="20"/>
          <w:szCs w:val="20"/>
        </w:rPr>
        <w:t xml:space="preserve"> restrooms.</w:t>
      </w:r>
    </w:p>
    <w:p w:rsidR="2CA63568" w:rsidP="0CBD4DF5" w:rsidRDefault="2CA63568" w14:paraId="6B4B2E59" w14:textId="6175E3B2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068D8BDD">
        <w:rPr>
          <w:rFonts w:cs="Arial"/>
          <w:sz w:val="20"/>
          <w:szCs w:val="20"/>
        </w:rPr>
        <w:t xml:space="preserve">Wireless and hard-wired ear buds </w:t>
      </w:r>
      <w:r w:rsidRPr="22EF33D1" w:rsidR="4E0CA4B4">
        <w:rPr>
          <w:rFonts w:cs="Arial"/>
          <w:sz w:val="20"/>
          <w:szCs w:val="20"/>
        </w:rPr>
        <w:t xml:space="preserve">or </w:t>
      </w:r>
      <w:r w:rsidRPr="22EF33D1" w:rsidR="03A4ABED">
        <w:rPr>
          <w:rFonts w:cs="Arial"/>
          <w:sz w:val="20"/>
          <w:szCs w:val="20"/>
        </w:rPr>
        <w:t>earpieces</w:t>
      </w:r>
      <w:r w:rsidRPr="22EF33D1" w:rsidR="4E0CA4B4">
        <w:rPr>
          <w:rFonts w:cs="Arial"/>
          <w:sz w:val="20"/>
          <w:szCs w:val="20"/>
        </w:rPr>
        <w:t xml:space="preserve"> are not </w:t>
      </w:r>
      <w:r w:rsidRPr="22EF33D1" w:rsidR="4E0CA4B4">
        <w:rPr>
          <w:rFonts w:cs="Arial"/>
          <w:sz w:val="20"/>
          <w:szCs w:val="20"/>
        </w:rPr>
        <w:t>permitted</w:t>
      </w:r>
      <w:r w:rsidRPr="22EF33D1" w:rsidR="4E0CA4B4">
        <w:rPr>
          <w:rFonts w:cs="Arial"/>
          <w:sz w:val="20"/>
          <w:szCs w:val="20"/>
        </w:rPr>
        <w:t xml:space="preserve"> </w:t>
      </w:r>
      <w:r w:rsidRPr="22EF33D1" w:rsidR="4E0CA4B4">
        <w:rPr>
          <w:rFonts w:cs="Arial"/>
          <w:sz w:val="20"/>
          <w:szCs w:val="20"/>
        </w:rPr>
        <w:t>in the warehouse.</w:t>
      </w:r>
    </w:p>
    <w:p w:rsidR="07AA163F" w:rsidP="22EF33D1" w:rsidRDefault="07AA163F" w14:paraId="7FF58F0E" w14:textId="4AC6FA06">
      <w:pPr>
        <w:pStyle w:val="List2"/>
        <w:numPr>
          <w:ilvl w:val="0"/>
          <w:numId w:val="1"/>
        </w:numPr>
        <w:rPr>
          <w:rFonts w:cs="Arial"/>
          <w:sz w:val="20"/>
          <w:szCs w:val="20"/>
        </w:rPr>
      </w:pPr>
      <w:r w:rsidRPr="22EF33D1" w:rsidR="07AA163F">
        <w:rPr>
          <w:rFonts w:cs="Arial"/>
          <w:sz w:val="20"/>
          <w:szCs w:val="20"/>
        </w:rPr>
        <w:t>Safety vests shall be worn by all team members in the warehouse operations areas</w:t>
      </w:r>
      <w:r w:rsidRPr="22EF33D1" w:rsidR="18FB11D1">
        <w:rPr>
          <w:rFonts w:cs="Arial"/>
          <w:sz w:val="20"/>
          <w:szCs w:val="20"/>
        </w:rPr>
        <w:t>.</w:t>
      </w:r>
    </w:p>
    <w:p w:rsidR="0CBD4DF5" w:rsidP="22EF33D1" w:rsidRDefault="0CBD4DF5" w14:paraId="6C25937C" w14:textId="3A8B21F5">
      <w:pPr>
        <w:pStyle w:val="List2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0CBD4DF5" w:rsidRDefault="00FC1018" w14:paraId="2FE3DDFA" wp14:textId="743FD387">
      <w:pPr>
        <w:pStyle w:val="List2"/>
        <w:ind w:left="180" w:firstLine="0"/>
        <w:outlineLvl w:val="0"/>
        <w:rPr>
          <w:rFonts w:cs="Arial"/>
          <w:b w:val="1"/>
          <w:bCs w:val="1"/>
          <w:sz w:val="20"/>
          <w:szCs w:val="20"/>
        </w:rPr>
      </w:pPr>
      <w:r w:rsidRPr="22EF33D1" w:rsidR="733F4243">
        <w:rPr>
          <w:rFonts w:cs="Arial"/>
          <w:b w:val="1"/>
          <w:bCs w:val="1"/>
          <w:sz w:val="20"/>
          <w:szCs w:val="20"/>
        </w:rPr>
        <w:t>Clean Room</w:t>
      </w:r>
    </w:p>
    <w:p w:rsidR="0CBD4DF5" w:rsidP="0CBD4DF5" w:rsidRDefault="0CBD4DF5" w14:paraId="39C489B8" w14:textId="020E6E19">
      <w:pPr>
        <w:pStyle w:val="List2"/>
        <w:ind w:left="180" w:firstLine="0"/>
        <w:outlineLvl w:val="0"/>
        <w:rPr>
          <w:rFonts w:cs="Arial"/>
          <w:b w:val="1"/>
          <w:bCs w:val="1"/>
          <w:sz w:val="20"/>
          <w:szCs w:val="20"/>
        </w:rPr>
      </w:pPr>
    </w:p>
    <w:p xmlns:wp14="http://schemas.microsoft.com/office/word/2010/wordml" w:rsidRPr="003F522C" w:rsidR="004B2539" w:rsidP="0CBD4DF5" w:rsidRDefault="004B2539" w14:paraId="485D04AC" wp14:textId="4FC25A12">
      <w:pPr>
        <w:pStyle w:val="List2"/>
        <w:ind w:left="180" w:firstLine="0"/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In addition to the GMP rules </w:t>
      </w:r>
      <w:r w:rsidRPr="22EF33D1" w:rsidR="12489B1E">
        <w:rPr>
          <w:rFonts w:cs="Arial"/>
          <w:sz w:val="20"/>
          <w:szCs w:val="20"/>
        </w:rPr>
        <w:t>above, everyone</w:t>
      </w:r>
      <w:r w:rsidRPr="22EF33D1" w:rsidR="2356C5B4">
        <w:rPr>
          <w:rFonts w:cs="Arial"/>
          <w:sz w:val="20"/>
          <w:szCs w:val="20"/>
        </w:rPr>
        <w:t xml:space="preserve"> working in</w:t>
      </w:r>
      <w:r w:rsidRPr="22EF33D1" w:rsidR="750F8CEC">
        <w:rPr>
          <w:rFonts w:cs="Arial"/>
          <w:sz w:val="20"/>
          <w:szCs w:val="20"/>
        </w:rPr>
        <w:t>side</w:t>
      </w:r>
      <w:r w:rsidRPr="22EF33D1" w:rsidR="2356C5B4">
        <w:rPr>
          <w:rFonts w:cs="Arial"/>
          <w:sz w:val="20"/>
          <w:szCs w:val="20"/>
        </w:rPr>
        <w:t xml:space="preserve"> the </w:t>
      </w:r>
      <w:r w:rsidRPr="22EF33D1" w:rsidR="078B04DF">
        <w:rPr>
          <w:rFonts w:cs="Arial"/>
          <w:sz w:val="20"/>
          <w:szCs w:val="20"/>
        </w:rPr>
        <w:t xml:space="preserve">Clean Room </w:t>
      </w:r>
      <w:r w:rsidRPr="22EF33D1" w:rsidR="2356C5B4">
        <w:rPr>
          <w:rFonts w:cs="Arial"/>
          <w:sz w:val="20"/>
          <w:szCs w:val="20"/>
        </w:rPr>
        <w:t xml:space="preserve">will </w:t>
      </w:r>
      <w:r w:rsidRPr="22EF33D1" w:rsidR="3190F7D7">
        <w:rPr>
          <w:rFonts w:cs="Arial"/>
          <w:sz w:val="20"/>
          <w:szCs w:val="20"/>
        </w:rPr>
        <w:t xml:space="preserve">also </w:t>
      </w:r>
      <w:r w:rsidRPr="22EF33D1" w:rsidR="2356C5B4">
        <w:rPr>
          <w:rFonts w:cs="Arial"/>
          <w:sz w:val="20"/>
          <w:szCs w:val="20"/>
        </w:rPr>
        <w:t>observe</w:t>
      </w:r>
      <w:r w:rsidRPr="22EF33D1" w:rsidR="2356C5B4">
        <w:rPr>
          <w:rFonts w:cs="Arial"/>
          <w:sz w:val="20"/>
          <w:szCs w:val="20"/>
        </w:rPr>
        <w:t xml:space="preserve"> the following:</w:t>
      </w:r>
    </w:p>
    <w:p w:rsidR="0CBD4DF5" w:rsidP="0CBD4DF5" w:rsidRDefault="0CBD4DF5" w14:paraId="1AA1477E" w14:textId="286EE0E8">
      <w:pPr>
        <w:pStyle w:val="List2"/>
        <w:ind w:left="180" w:firstLine="0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0CBD4DF5" w:rsidRDefault="004B2539" w14:paraId="0705500F" wp14:textId="17B76B0B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5D03E318">
        <w:rPr>
          <w:rFonts w:cs="Arial"/>
          <w:sz w:val="20"/>
          <w:szCs w:val="20"/>
        </w:rPr>
        <w:t xml:space="preserve">Everyone </w:t>
      </w:r>
      <w:r w:rsidRPr="22EF33D1" w:rsidR="5D03E318">
        <w:rPr>
          <w:rFonts w:cs="Arial"/>
          <w:sz w:val="20"/>
          <w:szCs w:val="20"/>
        </w:rPr>
        <w:t>is</w:t>
      </w:r>
      <w:r w:rsidRPr="22EF33D1" w:rsidR="2356C5B4">
        <w:rPr>
          <w:rFonts w:cs="Arial"/>
          <w:sz w:val="20"/>
          <w:szCs w:val="20"/>
        </w:rPr>
        <w:t xml:space="preserve"> required to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2B4B8BA">
        <w:rPr>
          <w:rFonts w:cs="Arial"/>
          <w:sz w:val="20"/>
          <w:szCs w:val="20"/>
        </w:rPr>
        <w:t>fully</w:t>
      </w:r>
      <w:r w:rsidRPr="22EF33D1" w:rsidR="22B4B8BA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 xml:space="preserve">cover </w:t>
      </w:r>
      <w:r w:rsidRPr="22EF33D1" w:rsidR="5F7ACDA2">
        <w:rPr>
          <w:rFonts w:cs="Arial"/>
          <w:sz w:val="20"/>
          <w:szCs w:val="20"/>
        </w:rPr>
        <w:t xml:space="preserve">their </w:t>
      </w:r>
      <w:r w:rsidRPr="22EF33D1" w:rsidR="2356C5B4">
        <w:rPr>
          <w:rFonts w:cs="Arial"/>
          <w:sz w:val="20"/>
          <w:szCs w:val="20"/>
        </w:rPr>
        <w:t>hair</w:t>
      </w:r>
      <w:r w:rsidRPr="22EF33D1" w:rsidR="3190F7D7">
        <w:rPr>
          <w:rFonts w:cs="Arial"/>
          <w:sz w:val="20"/>
          <w:szCs w:val="20"/>
        </w:rPr>
        <w:t xml:space="preserve"> by wearing </w:t>
      </w:r>
      <w:r w:rsidRPr="22EF33D1" w:rsidR="2FDC7ADA">
        <w:rPr>
          <w:rFonts w:cs="Arial"/>
          <w:sz w:val="20"/>
          <w:szCs w:val="20"/>
        </w:rPr>
        <w:t>a hairnet or beard net as required</w:t>
      </w:r>
      <w:r w:rsidRPr="22EF33D1" w:rsidR="48989C09">
        <w:rPr>
          <w:rFonts w:cs="Arial"/>
          <w:sz w:val="20"/>
          <w:szCs w:val="20"/>
        </w:rPr>
        <w:t>.</w:t>
      </w:r>
    </w:p>
    <w:p xmlns:wp14="http://schemas.microsoft.com/office/word/2010/wordml" w:rsidRPr="003F522C" w:rsidR="004B2539" w:rsidP="0CBD4DF5" w:rsidRDefault="004B2539" w14:paraId="3D84196F" wp14:textId="19C111FE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3D97D5EC">
        <w:rPr>
          <w:rFonts w:cs="Arial"/>
          <w:sz w:val="20"/>
          <w:szCs w:val="20"/>
        </w:rPr>
        <w:t>Everyone must wear disposable aprons when working in this area; and aprons must not be worn when taking breaks or in restrooms.</w:t>
      </w:r>
    </w:p>
    <w:p xmlns:wp14="http://schemas.microsoft.com/office/word/2010/wordml" w:rsidRPr="003F522C" w:rsidR="004B2539" w:rsidP="0CBD4DF5" w:rsidRDefault="004B2539" w14:paraId="232ADFF5" wp14:textId="238F0786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Outer clothing must be clean and free of fibers that would be a concern for cross contamination, </w:t>
      </w:r>
      <w:r w:rsidRPr="22EF33D1" w:rsidR="2356C5B4">
        <w:rPr>
          <w:rFonts w:cs="Arial"/>
          <w:sz w:val="20"/>
          <w:szCs w:val="20"/>
        </w:rPr>
        <w:t>i.e.</w:t>
      </w:r>
      <w:r w:rsidRPr="22EF33D1" w:rsidR="2356C5B4">
        <w:rPr>
          <w:rFonts w:cs="Arial"/>
          <w:sz w:val="20"/>
          <w:szCs w:val="20"/>
        </w:rPr>
        <w:t xml:space="preserve"> long fabric fibers, sequins, </w:t>
      </w:r>
      <w:r w:rsidRPr="22EF33D1" w:rsidR="2356C5B4">
        <w:rPr>
          <w:rFonts w:cs="Arial"/>
          <w:sz w:val="20"/>
          <w:szCs w:val="20"/>
        </w:rPr>
        <w:t>beads</w:t>
      </w:r>
      <w:r w:rsidRPr="22EF33D1" w:rsidR="2356C5B4">
        <w:rPr>
          <w:rFonts w:cs="Arial"/>
          <w:sz w:val="20"/>
          <w:szCs w:val="20"/>
        </w:rPr>
        <w:t xml:space="preserve"> or buttons used </w:t>
      </w:r>
      <w:r w:rsidRPr="22EF33D1" w:rsidR="2356C5B4">
        <w:rPr>
          <w:rFonts w:cs="Arial"/>
          <w:sz w:val="20"/>
          <w:szCs w:val="20"/>
        </w:rPr>
        <w:t xml:space="preserve">for decoration. </w:t>
      </w:r>
    </w:p>
    <w:p xmlns:wp14="http://schemas.microsoft.com/office/word/2010/wordml" w:rsidRPr="003F522C" w:rsidR="004B2539" w:rsidP="0CBD4DF5" w:rsidRDefault="004B2539" w14:paraId="00BE5DA7" wp14:textId="68EF9246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4CBFE1EC">
        <w:rPr>
          <w:rFonts w:cs="Arial"/>
          <w:sz w:val="20"/>
          <w:szCs w:val="20"/>
        </w:rPr>
        <w:t xml:space="preserve">Everyone </w:t>
      </w:r>
      <w:r w:rsidRPr="22EF33D1" w:rsidR="4CBFE1EC">
        <w:rPr>
          <w:rFonts w:cs="Arial"/>
          <w:sz w:val="20"/>
          <w:szCs w:val="20"/>
        </w:rPr>
        <w:t>is</w:t>
      </w:r>
      <w:r w:rsidRPr="22EF33D1" w:rsidR="2356C5B4">
        <w:rPr>
          <w:rFonts w:cs="Arial"/>
          <w:sz w:val="20"/>
          <w:szCs w:val="20"/>
        </w:rPr>
        <w:t xml:space="preserve"> required to</w:t>
      </w:r>
      <w:r w:rsidRPr="22EF33D1" w:rsidR="2356C5B4">
        <w:rPr>
          <w:rFonts w:cs="Arial"/>
          <w:sz w:val="20"/>
          <w:szCs w:val="20"/>
        </w:rPr>
        <w:t xml:space="preserve"> wash </w:t>
      </w:r>
      <w:r w:rsidRPr="22EF33D1" w:rsidR="40366BB1">
        <w:rPr>
          <w:rFonts w:cs="Arial"/>
          <w:sz w:val="20"/>
          <w:szCs w:val="20"/>
        </w:rPr>
        <w:t xml:space="preserve">their </w:t>
      </w:r>
      <w:r w:rsidRPr="22EF33D1" w:rsidR="2356C5B4">
        <w:rPr>
          <w:rFonts w:cs="Arial"/>
          <w:sz w:val="20"/>
          <w:szCs w:val="20"/>
        </w:rPr>
        <w:t>hands</w:t>
      </w:r>
      <w:r w:rsidRPr="22EF33D1" w:rsidR="733F4243">
        <w:rPr>
          <w:rFonts w:cs="Arial"/>
          <w:sz w:val="20"/>
          <w:szCs w:val="20"/>
        </w:rPr>
        <w:t xml:space="preserve"> and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48989C09">
        <w:rPr>
          <w:rFonts w:cs="Arial"/>
          <w:sz w:val="20"/>
          <w:szCs w:val="20"/>
        </w:rPr>
        <w:t xml:space="preserve">wear </w:t>
      </w:r>
      <w:r w:rsidRPr="22EF33D1" w:rsidR="2356C5B4">
        <w:rPr>
          <w:rFonts w:cs="Arial"/>
          <w:sz w:val="20"/>
          <w:szCs w:val="20"/>
        </w:rPr>
        <w:t xml:space="preserve">gloves prior to beginning work. </w:t>
      </w:r>
    </w:p>
    <w:p xmlns:wp14="http://schemas.microsoft.com/office/word/2010/wordml" w:rsidR="004B2539" w:rsidP="0CBD4DF5" w:rsidRDefault="004B2539" w14:paraId="699DC58C" wp14:textId="0D70035D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Gloves </w:t>
      </w:r>
      <w:r w:rsidRPr="22EF33D1" w:rsidR="6CB10925">
        <w:rPr>
          <w:rFonts w:cs="Arial"/>
          <w:sz w:val="20"/>
          <w:szCs w:val="20"/>
        </w:rPr>
        <w:t>shall</w:t>
      </w:r>
      <w:r w:rsidRPr="22EF33D1" w:rsidR="2356C5B4">
        <w:rPr>
          <w:rFonts w:cs="Arial"/>
          <w:sz w:val="20"/>
          <w:szCs w:val="20"/>
        </w:rPr>
        <w:t xml:space="preserve"> be disposed of any time that </w:t>
      </w:r>
      <w:r w:rsidRPr="22EF33D1" w:rsidR="743F19E8">
        <w:rPr>
          <w:rFonts w:cs="Arial"/>
          <w:sz w:val="20"/>
          <w:szCs w:val="20"/>
        </w:rPr>
        <w:t>someone</w:t>
      </w:r>
      <w:r w:rsidRPr="22EF33D1" w:rsidR="2356C5B4">
        <w:rPr>
          <w:rFonts w:cs="Arial"/>
          <w:sz w:val="20"/>
          <w:szCs w:val="20"/>
        </w:rPr>
        <w:t xml:space="preserve"> leaves the</w:t>
      </w:r>
      <w:r w:rsidRPr="22EF33D1" w:rsidR="2356C5B4">
        <w:rPr>
          <w:rFonts w:cs="Arial"/>
          <w:sz w:val="20"/>
          <w:szCs w:val="20"/>
        </w:rPr>
        <w:t xml:space="preserve"> immediate work area. A new pair </w:t>
      </w:r>
      <w:r w:rsidRPr="22EF33D1" w:rsidR="2A574B95">
        <w:rPr>
          <w:rFonts w:cs="Arial"/>
          <w:sz w:val="20"/>
          <w:szCs w:val="20"/>
        </w:rPr>
        <w:t xml:space="preserve">of gloves </w:t>
      </w:r>
      <w:r w:rsidRPr="22EF33D1" w:rsidR="2356C5B4">
        <w:rPr>
          <w:rFonts w:cs="Arial"/>
          <w:sz w:val="20"/>
          <w:szCs w:val="20"/>
        </w:rPr>
        <w:t xml:space="preserve">must be worn upon re-entering the work area. Any torn, </w:t>
      </w:r>
      <w:r w:rsidRPr="22EF33D1" w:rsidR="2356C5B4">
        <w:rPr>
          <w:rFonts w:cs="Arial"/>
          <w:sz w:val="20"/>
          <w:szCs w:val="20"/>
        </w:rPr>
        <w:t>damaged</w:t>
      </w:r>
      <w:r w:rsidRPr="22EF33D1" w:rsidR="2356C5B4">
        <w:rPr>
          <w:rFonts w:cs="Arial"/>
          <w:sz w:val="20"/>
          <w:szCs w:val="20"/>
        </w:rPr>
        <w:t xml:space="preserve"> or soiled gloves will be disposed </w:t>
      </w:r>
      <w:r w:rsidRPr="22EF33D1" w:rsidR="2356C5B4">
        <w:rPr>
          <w:rFonts w:cs="Arial"/>
          <w:sz w:val="20"/>
          <w:szCs w:val="20"/>
        </w:rPr>
        <w:t>of</w:t>
      </w:r>
      <w:r w:rsidRPr="22EF33D1" w:rsidR="2356C5B4">
        <w:rPr>
          <w:rFonts w:cs="Arial"/>
          <w:sz w:val="20"/>
          <w:szCs w:val="20"/>
        </w:rPr>
        <w:t xml:space="preserve"> as necessary. </w:t>
      </w:r>
    </w:p>
    <w:p xmlns:wp14="http://schemas.microsoft.com/office/word/2010/wordml" w:rsidRPr="003F522C" w:rsidR="003E2936" w:rsidP="0CBD4DF5" w:rsidRDefault="003E2936" w14:paraId="04DAA0E7" wp14:textId="0740D737">
      <w:pPr>
        <w:pStyle w:val="List2"/>
        <w:numPr>
          <w:ilvl w:val="0"/>
          <w:numId w:val="2"/>
        </w:numPr>
        <w:rPr>
          <w:rFonts w:cs="Arial"/>
          <w:sz w:val="20"/>
          <w:szCs w:val="20"/>
        </w:rPr>
      </w:pPr>
      <w:r w:rsidRPr="22EF33D1" w:rsidR="0BBF82D2">
        <w:rPr>
          <w:rFonts w:cs="Arial"/>
          <w:sz w:val="20"/>
          <w:szCs w:val="20"/>
        </w:rPr>
        <w:t>C</w:t>
      </w:r>
      <w:r w:rsidRPr="22EF33D1" w:rsidR="63BDD021">
        <w:rPr>
          <w:rFonts w:cs="Arial"/>
          <w:sz w:val="20"/>
          <w:szCs w:val="20"/>
        </w:rPr>
        <w:t>ell phones</w:t>
      </w:r>
      <w:r w:rsidRPr="22EF33D1" w:rsidR="4F2725C7">
        <w:rPr>
          <w:rFonts w:cs="Arial"/>
          <w:sz w:val="20"/>
          <w:szCs w:val="20"/>
        </w:rPr>
        <w:t xml:space="preserve"> are not </w:t>
      </w:r>
      <w:r w:rsidRPr="22EF33D1" w:rsidR="4F2725C7">
        <w:rPr>
          <w:rFonts w:cs="Arial"/>
          <w:sz w:val="20"/>
          <w:szCs w:val="20"/>
        </w:rPr>
        <w:t>permitted</w:t>
      </w:r>
      <w:r w:rsidRPr="22EF33D1" w:rsidR="4F2725C7">
        <w:rPr>
          <w:rFonts w:cs="Arial"/>
          <w:sz w:val="20"/>
          <w:szCs w:val="20"/>
        </w:rPr>
        <w:t xml:space="preserve"> in the Clean Room</w:t>
      </w:r>
      <w:r w:rsidRPr="22EF33D1" w:rsidR="63BDD021">
        <w:rPr>
          <w:rFonts w:cs="Arial"/>
          <w:sz w:val="20"/>
          <w:szCs w:val="20"/>
        </w:rPr>
        <w:t>.</w:t>
      </w:r>
    </w:p>
    <w:p w:rsidR="0CBD4DF5" w:rsidP="22EF33D1" w:rsidRDefault="0CBD4DF5" w14:paraId="4305E747" w14:textId="1E029C51">
      <w:pPr>
        <w:pStyle w:val="List2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0CBD4DF5" w:rsidRDefault="004B2539" w14:paraId="4555160E" wp14:textId="2F653D32">
      <w:pPr>
        <w:pStyle w:val="List2"/>
        <w:ind w:left="0" w:firstLine="0"/>
        <w:outlineLvl w:val="0"/>
        <w:rPr>
          <w:rFonts w:cs="Arial"/>
          <w:b w:val="1"/>
          <w:bCs w:val="1"/>
          <w:sz w:val="20"/>
          <w:szCs w:val="20"/>
        </w:rPr>
      </w:pPr>
      <w:r w:rsidRPr="22EF33D1" w:rsidR="2356C5B4">
        <w:rPr>
          <w:rFonts w:cs="Arial"/>
          <w:b w:val="1"/>
          <w:bCs w:val="1"/>
          <w:sz w:val="20"/>
          <w:szCs w:val="20"/>
        </w:rPr>
        <w:t>Production Kitchen (</w:t>
      </w:r>
      <w:r w:rsidRPr="22EF33D1" w:rsidR="037A0BCC">
        <w:rPr>
          <w:rFonts w:cs="Arial"/>
          <w:b w:val="1"/>
          <w:bCs w:val="1"/>
          <w:sz w:val="20"/>
          <w:szCs w:val="20"/>
        </w:rPr>
        <w:t>C</w:t>
      </w:r>
      <w:r w:rsidRPr="22EF33D1" w:rsidR="2356C5B4">
        <w:rPr>
          <w:rFonts w:cs="Arial"/>
          <w:b w:val="1"/>
          <w:bCs w:val="1"/>
          <w:sz w:val="20"/>
          <w:szCs w:val="20"/>
        </w:rPr>
        <w:t>ommissary</w:t>
      </w:r>
      <w:r w:rsidRPr="22EF33D1" w:rsidR="0D7E16AB">
        <w:rPr>
          <w:rFonts w:cs="Arial"/>
          <w:b w:val="1"/>
          <w:bCs w:val="1"/>
          <w:sz w:val="20"/>
          <w:szCs w:val="20"/>
        </w:rPr>
        <w:t xml:space="preserve"> and Bakery</w:t>
      </w:r>
      <w:r w:rsidRPr="22EF33D1" w:rsidR="2356C5B4">
        <w:rPr>
          <w:rFonts w:cs="Arial"/>
          <w:b w:val="1"/>
          <w:bCs w:val="1"/>
          <w:sz w:val="20"/>
          <w:szCs w:val="20"/>
        </w:rPr>
        <w:t>)</w:t>
      </w:r>
    </w:p>
    <w:p w:rsidR="0CBD4DF5" w:rsidP="0CBD4DF5" w:rsidRDefault="0CBD4DF5" w14:paraId="3A0EC430" w14:textId="425D09E4">
      <w:pPr>
        <w:pStyle w:val="List2"/>
        <w:ind w:left="0" w:firstLine="0"/>
        <w:outlineLvl w:val="0"/>
        <w:rPr>
          <w:rFonts w:cs="Arial"/>
          <w:b w:val="1"/>
          <w:bCs w:val="1"/>
          <w:sz w:val="20"/>
          <w:szCs w:val="20"/>
        </w:rPr>
      </w:pPr>
    </w:p>
    <w:p xmlns:wp14="http://schemas.microsoft.com/office/word/2010/wordml" w:rsidRPr="003F522C" w:rsidR="004B2539" w:rsidP="0CBD4DF5" w:rsidRDefault="004B2539" w14:paraId="0CEED39E" wp14:textId="734F173F">
      <w:pPr>
        <w:pStyle w:val="List2"/>
        <w:ind w:left="0" w:firstLine="0"/>
        <w:outlineLvl w:val="0"/>
        <w:rPr>
          <w:rFonts w:cs="Arial"/>
          <w:sz w:val="20"/>
          <w:szCs w:val="20"/>
        </w:rPr>
      </w:pPr>
      <w:r w:rsidRPr="22EF33D1" w:rsidR="028A0819">
        <w:rPr>
          <w:rFonts w:cs="Arial"/>
          <w:sz w:val="20"/>
          <w:szCs w:val="20"/>
        </w:rPr>
        <w:t>In addition to the GMP rules above, e</w:t>
      </w:r>
      <w:r w:rsidRPr="22EF33D1" w:rsidR="0A033625">
        <w:rPr>
          <w:rFonts w:cs="Arial"/>
          <w:sz w:val="20"/>
          <w:szCs w:val="20"/>
        </w:rPr>
        <w:t xml:space="preserve">veryone </w:t>
      </w:r>
      <w:r w:rsidRPr="22EF33D1" w:rsidR="0EC3C0B3">
        <w:rPr>
          <w:rFonts w:cs="Arial"/>
          <w:sz w:val="20"/>
          <w:szCs w:val="20"/>
        </w:rPr>
        <w:t>entering the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7344F3C2">
        <w:rPr>
          <w:rFonts w:cs="Arial"/>
          <w:sz w:val="20"/>
          <w:szCs w:val="20"/>
        </w:rPr>
        <w:t>Production Kitchen</w:t>
      </w:r>
      <w:r w:rsidRPr="22EF33D1" w:rsidR="6EF9D6CF">
        <w:rPr>
          <w:rFonts w:cs="Arial"/>
          <w:sz w:val="20"/>
          <w:szCs w:val="20"/>
        </w:rPr>
        <w:t xml:space="preserve"> </w:t>
      </w:r>
      <w:r w:rsidRPr="22EF33D1" w:rsidR="48AA7544">
        <w:rPr>
          <w:rFonts w:cs="Arial"/>
          <w:sz w:val="20"/>
          <w:szCs w:val="20"/>
        </w:rPr>
        <w:t>shal</w:t>
      </w:r>
      <w:r w:rsidRPr="22EF33D1" w:rsidR="48AA7544">
        <w:rPr>
          <w:rFonts w:cs="Arial"/>
          <w:sz w:val="20"/>
          <w:szCs w:val="20"/>
        </w:rPr>
        <w:t>l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observ</w:t>
      </w:r>
      <w:r w:rsidRPr="22EF33D1" w:rsidR="2356C5B4">
        <w:rPr>
          <w:rFonts w:cs="Arial"/>
          <w:sz w:val="20"/>
          <w:szCs w:val="20"/>
        </w:rPr>
        <w:t>e</w:t>
      </w:r>
      <w:r w:rsidRPr="22EF33D1" w:rsidR="2356C5B4">
        <w:rPr>
          <w:rFonts w:cs="Arial"/>
          <w:sz w:val="20"/>
          <w:szCs w:val="20"/>
        </w:rPr>
        <w:t xml:space="preserve"> the following rules:</w:t>
      </w:r>
    </w:p>
    <w:p w:rsidR="0CBD4DF5" w:rsidP="0CBD4DF5" w:rsidRDefault="0CBD4DF5" w14:paraId="343B7806" w14:textId="12A17A81">
      <w:pPr>
        <w:pStyle w:val="List2"/>
        <w:ind w:left="0" w:firstLine="0"/>
        <w:outlineLvl w:val="0"/>
        <w:rPr>
          <w:rFonts w:cs="Arial"/>
          <w:sz w:val="20"/>
          <w:szCs w:val="20"/>
        </w:rPr>
      </w:pPr>
    </w:p>
    <w:p xmlns:wp14="http://schemas.microsoft.com/office/word/2010/wordml" w:rsidRPr="003F522C" w:rsidR="004B2539" w:rsidP="49F62F4D" w:rsidRDefault="004B2539" w14:paraId="77AD7C74" wp14:textId="3D355279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3F482D03">
        <w:rPr>
          <w:rFonts w:cs="Arial"/>
          <w:sz w:val="20"/>
          <w:szCs w:val="20"/>
        </w:rPr>
        <w:t>Hairnets must be worn while in the kitchen, and all hair must be contained in the hairnet.</w:t>
      </w:r>
    </w:p>
    <w:p xmlns:wp14="http://schemas.microsoft.com/office/word/2010/wordml" w:rsidRPr="003F522C" w:rsidR="004B2539" w:rsidP="004B2539" w:rsidRDefault="004B2539" w14:paraId="1697D192" wp14:textId="77777777">
      <w:pPr>
        <w:pStyle w:val="List2"/>
        <w:numPr>
          <w:ilvl w:val="0"/>
          <w:numId w:val="3"/>
        </w:numPr>
        <w:rPr>
          <w:rFonts w:cs="Arial"/>
          <w:sz w:val="20"/>
        </w:rPr>
      </w:pPr>
      <w:r w:rsidRPr="003F522C">
        <w:rPr>
          <w:rFonts w:cs="Arial"/>
          <w:sz w:val="20"/>
        </w:rPr>
        <w:t>Hair must be cut above the collar and/or pulled back if necessary.</w:t>
      </w:r>
    </w:p>
    <w:p xmlns:wp14="http://schemas.microsoft.com/office/word/2010/wordml" w:rsidRPr="003F522C" w:rsidR="004B2539" w:rsidP="0CBD4DF5" w:rsidRDefault="004B2539" w14:paraId="4DEAD5B9" wp14:textId="51897AF7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Facial hair must be short and neatly trimmed.  </w:t>
      </w:r>
      <w:r w:rsidRPr="22EF33D1" w:rsidR="4C786678">
        <w:rPr>
          <w:rFonts w:cs="Arial"/>
          <w:sz w:val="20"/>
          <w:szCs w:val="20"/>
        </w:rPr>
        <w:t xml:space="preserve">All facial </w:t>
      </w:r>
      <w:r w:rsidRPr="22EF33D1" w:rsidR="4C786678">
        <w:rPr>
          <w:rFonts w:cs="Arial"/>
          <w:sz w:val="20"/>
          <w:szCs w:val="20"/>
        </w:rPr>
        <w:t>ha</w:t>
      </w:r>
      <w:r w:rsidRPr="22EF33D1" w:rsidR="4C786678">
        <w:rPr>
          <w:rFonts w:cs="Arial"/>
          <w:sz w:val="20"/>
          <w:szCs w:val="20"/>
        </w:rPr>
        <w:t>ir</w:t>
      </w:r>
      <w:r w:rsidRPr="22EF33D1" w:rsidR="34820B35">
        <w:rPr>
          <w:rFonts w:cs="Arial"/>
          <w:sz w:val="20"/>
          <w:szCs w:val="20"/>
        </w:rPr>
        <w:t xml:space="preserve"> must be covered </w:t>
      </w:r>
      <w:r w:rsidRPr="22EF33D1" w:rsidR="34820B35">
        <w:rPr>
          <w:rFonts w:cs="Arial"/>
          <w:sz w:val="20"/>
          <w:szCs w:val="20"/>
        </w:rPr>
        <w:t xml:space="preserve">by </w:t>
      </w:r>
      <w:r w:rsidRPr="22EF33D1" w:rsidR="34820B35">
        <w:rPr>
          <w:rFonts w:cs="Arial"/>
          <w:sz w:val="20"/>
          <w:szCs w:val="20"/>
        </w:rPr>
        <w:t>wearing</w:t>
      </w:r>
      <w:r w:rsidRPr="22EF33D1" w:rsidR="34820B35">
        <w:rPr>
          <w:rFonts w:cs="Arial"/>
          <w:sz w:val="20"/>
          <w:szCs w:val="20"/>
        </w:rPr>
        <w:t xml:space="preserve"> a beard net.</w:t>
      </w:r>
      <w:commentRangeStart w:id="1654786005"/>
      <w:commentRangeStart w:id="1693861152"/>
      <w:commentRangeEnd w:id="1654786005"/>
      <w:r>
        <w:rPr>
          <w:rStyle w:val="CommentReference"/>
        </w:rPr>
        <w:commentReference w:id="1654786005"/>
      </w:r>
      <w:commentRangeEnd w:id="1693861152"/>
      <w:r>
        <w:rPr>
          <w:rStyle w:val="CommentReference"/>
        </w:rPr>
        <w:commentReference w:id="1693861152"/>
      </w:r>
    </w:p>
    <w:p xmlns:wp14="http://schemas.microsoft.com/office/word/2010/wordml" w:rsidRPr="003F522C" w:rsidR="004B2539" w:rsidP="49F62F4D" w:rsidRDefault="004B2539" w14:paraId="586FE033" wp14:textId="45010E20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No hats are allowed </w:t>
      </w:r>
      <w:r w:rsidRPr="22EF33D1" w:rsidR="2356C5B4">
        <w:rPr>
          <w:rFonts w:cs="Arial"/>
          <w:sz w:val="20"/>
          <w:szCs w:val="20"/>
        </w:rPr>
        <w:t>in the kitchen or serving area.</w:t>
      </w:r>
    </w:p>
    <w:p xmlns:wp14="http://schemas.microsoft.com/office/word/2010/wordml" w:rsidRPr="003F522C" w:rsidR="004B2539" w:rsidP="0CBD4DF5" w:rsidRDefault="004B2539" w14:paraId="0F49D735" wp14:textId="39DD8E7B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>Crew neck</w:t>
      </w:r>
      <w:r w:rsidRPr="22EF33D1" w:rsidR="2B54D376">
        <w:rPr>
          <w:rFonts w:cs="Arial"/>
          <w:sz w:val="20"/>
          <w:szCs w:val="20"/>
        </w:rPr>
        <w:t xml:space="preserve"> shirts</w:t>
      </w:r>
      <w:r w:rsidRPr="22EF33D1" w:rsidR="2356C5B4">
        <w:rPr>
          <w:rFonts w:cs="Arial"/>
          <w:sz w:val="20"/>
          <w:szCs w:val="20"/>
        </w:rPr>
        <w:t xml:space="preserve">, </w:t>
      </w:r>
      <w:r w:rsidRPr="22EF33D1" w:rsidR="070C3801">
        <w:rPr>
          <w:rFonts w:cs="Arial"/>
          <w:sz w:val="20"/>
          <w:szCs w:val="20"/>
        </w:rPr>
        <w:t xml:space="preserve">tee </w:t>
      </w:r>
      <w:r w:rsidRPr="22EF33D1" w:rsidR="2356C5B4">
        <w:rPr>
          <w:rFonts w:cs="Arial"/>
          <w:sz w:val="20"/>
          <w:szCs w:val="20"/>
        </w:rPr>
        <w:t xml:space="preserve">shirts, </w:t>
      </w:r>
      <w:r w:rsidRPr="22EF33D1" w:rsidR="293A9318">
        <w:rPr>
          <w:rFonts w:cs="Arial"/>
          <w:sz w:val="20"/>
          <w:szCs w:val="20"/>
        </w:rPr>
        <w:t xml:space="preserve">long sleeve shirts, or </w:t>
      </w:r>
      <w:r w:rsidRPr="22EF33D1" w:rsidR="2356C5B4">
        <w:rPr>
          <w:rFonts w:cs="Arial"/>
          <w:sz w:val="20"/>
          <w:szCs w:val="20"/>
        </w:rPr>
        <w:t xml:space="preserve">thermal shirts </w:t>
      </w:r>
      <w:r w:rsidRPr="22EF33D1" w:rsidR="34A78267">
        <w:rPr>
          <w:rFonts w:cs="Arial"/>
          <w:sz w:val="20"/>
          <w:szCs w:val="20"/>
        </w:rPr>
        <w:t xml:space="preserve">are </w:t>
      </w:r>
      <w:r w:rsidRPr="22EF33D1" w:rsidR="34A78267">
        <w:rPr>
          <w:rFonts w:cs="Arial"/>
          <w:sz w:val="20"/>
          <w:szCs w:val="20"/>
        </w:rPr>
        <w:t>permitted</w:t>
      </w:r>
      <w:r w:rsidRPr="22EF33D1" w:rsidR="34A78267">
        <w:rPr>
          <w:rFonts w:cs="Arial"/>
          <w:sz w:val="20"/>
          <w:szCs w:val="20"/>
        </w:rPr>
        <w:t xml:space="preserve">; </w:t>
      </w:r>
      <w:r w:rsidRPr="22EF33D1" w:rsidR="2356C5B4">
        <w:rPr>
          <w:rFonts w:cs="Arial"/>
          <w:sz w:val="20"/>
          <w:szCs w:val="20"/>
        </w:rPr>
        <w:t>and</w:t>
      </w:r>
      <w:r w:rsidRPr="22EF33D1" w:rsidR="2356C5B4">
        <w:rPr>
          <w:rFonts w:cs="Arial"/>
          <w:sz w:val="20"/>
          <w:szCs w:val="20"/>
        </w:rPr>
        <w:t xml:space="preserve"> long pants below the ankle are required.  </w:t>
      </w:r>
      <w:r w:rsidRPr="22EF33D1" w:rsidR="3C0C0A93">
        <w:rPr>
          <w:rFonts w:cs="Arial"/>
          <w:sz w:val="20"/>
          <w:szCs w:val="20"/>
        </w:rPr>
        <w:t>M</w:t>
      </w:r>
      <w:r w:rsidRPr="22EF33D1" w:rsidR="2356C5B4">
        <w:rPr>
          <w:rFonts w:cs="Arial"/>
          <w:sz w:val="20"/>
          <w:szCs w:val="20"/>
        </w:rPr>
        <w:t>uscle shirts or deep plunging “V”-neck</w:t>
      </w:r>
      <w:r w:rsidRPr="22EF33D1" w:rsidR="6361C30D">
        <w:rPr>
          <w:rFonts w:cs="Arial"/>
          <w:sz w:val="20"/>
          <w:szCs w:val="20"/>
        </w:rPr>
        <w:t xml:space="preserve"> shirts</w:t>
      </w:r>
      <w:r w:rsidRPr="22EF33D1" w:rsidR="2356C5B4">
        <w:rPr>
          <w:rFonts w:cs="Arial"/>
          <w:sz w:val="20"/>
          <w:szCs w:val="20"/>
        </w:rPr>
        <w:t xml:space="preserve"> are </w:t>
      </w:r>
      <w:r w:rsidRPr="22EF33D1" w:rsidR="4596D411">
        <w:rPr>
          <w:rFonts w:cs="Arial"/>
          <w:sz w:val="20"/>
          <w:szCs w:val="20"/>
        </w:rPr>
        <w:t xml:space="preserve">not </w:t>
      </w:r>
      <w:r w:rsidRPr="22EF33D1" w:rsidR="4596D411">
        <w:rPr>
          <w:rFonts w:cs="Arial"/>
          <w:sz w:val="20"/>
          <w:szCs w:val="20"/>
        </w:rPr>
        <w:t>permitted</w:t>
      </w:r>
      <w:r w:rsidRPr="22EF33D1" w:rsidR="2356C5B4">
        <w:rPr>
          <w:rFonts w:cs="Arial"/>
          <w:sz w:val="20"/>
          <w:szCs w:val="20"/>
        </w:rPr>
        <w:t xml:space="preserve">. </w:t>
      </w:r>
    </w:p>
    <w:p xmlns:wp14="http://schemas.microsoft.com/office/word/2010/wordml" w:rsidRPr="003F522C" w:rsidR="004B2539" w:rsidP="0CBD4DF5" w:rsidRDefault="004B2539" w14:paraId="7CBA7127" wp14:textId="47662AC7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Chef Coats are provided </w:t>
      </w:r>
      <w:r w:rsidRPr="22EF33D1" w:rsidR="6825DC33">
        <w:rPr>
          <w:rFonts w:cs="Arial"/>
          <w:sz w:val="20"/>
          <w:szCs w:val="20"/>
        </w:rPr>
        <w:t xml:space="preserve">to team members and </w:t>
      </w:r>
      <w:r w:rsidRPr="22EF33D1" w:rsidR="6825DC33">
        <w:rPr>
          <w:rFonts w:cs="Arial"/>
          <w:sz w:val="20"/>
          <w:szCs w:val="20"/>
        </w:rPr>
        <w:t>FSTA students</w:t>
      </w:r>
      <w:r w:rsidRPr="22EF33D1" w:rsidR="2356C5B4">
        <w:rPr>
          <w:rFonts w:cs="Arial"/>
          <w:sz w:val="20"/>
          <w:szCs w:val="20"/>
        </w:rPr>
        <w:t xml:space="preserve"> and must be </w:t>
      </w:r>
      <w:commentRangeStart w:id="1703910734"/>
      <w:commentRangeStart w:id="419463972"/>
      <w:r w:rsidRPr="22EF33D1" w:rsidR="2356C5B4">
        <w:rPr>
          <w:rFonts w:cs="Arial"/>
          <w:sz w:val="20"/>
          <w:szCs w:val="20"/>
        </w:rPr>
        <w:t>kept</w:t>
      </w:r>
      <w:commentRangeEnd w:id="1703910734"/>
      <w:r>
        <w:rPr>
          <w:rStyle w:val="CommentReference"/>
        </w:rPr>
        <w:commentReference w:id="1703910734"/>
      </w:r>
      <w:commentRangeEnd w:id="419463972"/>
      <w:r>
        <w:rPr>
          <w:rStyle w:val="CommentReference"/>
        </w:rPr>
        <w:commentReference w:id="419463972"/>
      </w:r>
      <w:r w:rsidRPr="22EF33D1" w:rsidR="2356C5B4">
        <w:rPr>
          <w:rFonts w:cs="Arial"/>
          <w:sz w:val="20"/>
          <w:szCs w:val="20"/>
        </w:rPr>
        <w:t xml:space="preserve"> clean and neat. </w:t>
      </w:r>
    </w:p>
    <w:p xmlns:wp14="http://schemas.microsoft.com/office/word/2010/wordml" w:rsidRPr="003F522C" w:rsidR="004B2539" w:rsidP="0CBD4DF5" w:rsidRDefault="004B2539" w14:paraId="19A30D88" wp14:textId="000CFACA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5B2F5C89">
        <w:rPr>
          <w:rFonts w:cs="Arial"/>
          <w:sz w:val="20"/>
          <w:szCs w:val="20"/>
        </w:rPr>
        <w:t>All personnel and volunteers must wear disposable aprons when working in this area, and aprons must not be worn when taking breaks or in the restrooms.</w:t>
      </w:r>
    </w:p>
    <w:p xmlns:wp14="http://schemas.microsoft.com/office/word/2010/wordml" w:rsidRPr="003F522C" w:rsidR="004B2539" w:rsidP="0CBD4DF5" w:rsidRDefault="004B2539" w14:paraId="7E3BAE04" wp14:textId="709D623E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No open toed or high-heeled shoes are </w:t>
      </w:r>
      <w:r w:rsidRPr="22EF33D1" w:rsidR="64F9D9F6">
        <w:rPr>
          <w:rFonts w:cs="Arial"/>
          <w:sz w:val="20"/>
          <w:szCs w:val="20"/>
        </w:rPr>
        <w:t>permitted</w:t>
      </w:r>
      <w:r w:rsidRPr="22EF33D1" w:rsidR="64F9D9F6">
        <w:rPr>
          <w:rFonts w:cs="Arial"/>
          <w:sz w:val="20"/>
          <w:szCs w:val="20"/>
        </w:rPr>
        <w:t xml:space="preserve">; </w:t>
      </w:r>
      <w:r w:rsidRPr="22EF33D1" w:rsidR="2356C5B4">
        <w:rPr>
          <w:rFonts w:cs="Arial"/>
          <w:sz w:val="20"/>
          <w:szCs w:val="20"/>
        </w:rPr>
        <w:t xml:space="preserve">and all shoes </w:t>
      </w:r>
      <w:r w:rsidRPr="22EF33D1" w:rsidR="507635B9">
        <w:rPr>
          <w:rFonts w:cs="Arial"/>
          <w:sz w:val="20"/>
          <w:szCs w:val="20"/>
        </w:rPr>
        <w:t xml:space="preserve">shall </w:t>
      </w:r>
      <w:r w:rsidRPr="22EF33D1" w:rsidR="708DB9EB">
        <w:rPr>
          <w:rFonts w:cs="Arial"/>
          <w:sz w:val="20"/>
          <w:szCs w:val="20"/>
        </w:rPr>
        <w:t>have skid</w:t>
      </w:r>
      <w:r w:rsidRPr="22EF33D1" w:rsidR="45CBCF0D">
        <w:rPr>
          <w:rFonts w:cs="Arial"/>
          <w:sz w:val="20"/>
          <w:szCs w:val="20"/>
        </w:rPr>
        <w:t>-</w:t>
      </w:r>
      <w:r w:rsidRPr="22EF33D1" w:rsidR="2356C5B4">
        <w:rPr>
          <w:rFonts w:cs="Arial"/>
          <w:sz w:val="20"/>
          <w:szCs w:val="20"/>
        </w:rPr>
        <w:t xml:space="preserve">resistant </w:t>
      </w:r>
      <w:r w:rsidRPr="22EF33D1" w:rsidR="2356C5B4">
        <w:rPr>
          <w:rFonts w:cs="Arial"/>
          <w:sz w:val="20"/>
          <w:szCs w:val="20"/>
        </w:rPr>
        <w:t>sole</w:t>
      </w:r>
      <w:r w:rsidRPr="22EF33D1" w:rsidR="2CC03E91">
        <w:rPr>
          <w:rFonts w:cs="Arial"/>
          <w:sz w:val="20"/>
          <w:szCs w:val="20"/>
        </w:rPr>
        <w:t>s</w:t>
      </w:r>
      <w:r w:rsidRPr="22EF33D1" w:rsidR="2356C5B4">
        <w:rPr>
          <w:rFonts w:cs="Arial"/>
          <w:sz w:val="20"/>
          <w:szCs w:val="20"/>
        </w:rPr>
        <w:t xml:space="preserve">. </w:t>
      </w:r>
    </w:p>
    <w:p xmlns:wp14="http://schemas.microsoft.com/office/word/2010/wordml" w:rsidRPr="003F522C" w:rsidR="004B2539" w:rsidP="0CBD4DF5" w:rsidRDefault="004B2539" w14:paraId="58ECBAA5" wp14:textId="0C6800C6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45FDF424">
        <w:rPr>
          <w:rFonts w:cs="Arial"/>
          <w:sz w:val="20"/>
          <w:szCs w:val="20"/>
        </w:rPr>
        <w:t>All personnel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0835BC48">
        <w:rPr>
          <w:rFonts w:cs="Arial"/>
          <w:sz w:val="20"/>
          <w:szCs w:val="20"/>
        </w:rPr>
        <w:t xml:space="preserve">and volunteers </w:t>
      </w:r>
      <w:r w:rsidRPr="22EF33D1" w:rsidR="2356C5B4">
        <w:rPr>
          <w:rFonts w:cs="Arial"/>
          <w:sz w:val="20"/>
          <w:szCs w:val="20"/>
        </w:rPr>
        <w:t>are required to</w:t>
      </w:r>
      <w:r w:rsidRPr="22EF33D1" w:rsidR="2356C5B4">
        <w:rPr>
          <w:rFonts w:cs="Arial"/>
          <w:sz w:val="20"/>
          <w:szCs w:val="20"/>
        </w:rPr>
        <w:t xml:space="preserve"> follow good personal hygiene and wear clean outer clothing</w:t>
      </w:r>
      <w:r w:rsidRPr="22EF33D1" w:rsidR="2356C5B4">
        <w:rPr>
          <w:rFonts w:cs="Arial"/>
          <w:sz w:val="20"/>
          <w:szCs w:val="20"/>
        </w:rPr>
        <w:t xml:space="preserve">.  </w:t>
      </w:r>
    </w:p>
    <w:p xmlns:wp14="http://schemas.microsoft.com/office/word/2010/wordml" w:rsidRPr="003F522C" w:rsidR="004B2539" w:rsidP="0CBD4DF5" w:rsidRDefault="004B2539" w14:paraId="753AC659" wp14:textId="41310AFD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3081852D">
        <w:rPr>
          <w:rFonts w:cs="Arial"/>
          <w:sz w:val="20"/>
          <w:szCs w:val="20"/>
        </w:rPr>
        <w:t>E</w:t>
      </w:r>
      <w:r w:rsidRPr="22EF33D1" w:rsidR="2356C5B4">
        <w:rPr>
          <w:rFonts w:cs="Arial"/>
          <w:sz w:val="20"/>
          <w:szCs w:val="20"/>
        </w:rPr>
        <w:t xml:space="preserve">xposed jewelry is </w:t>
      </w:r>
      <w:r w:rsidRPr="22EF33D1" w:rsidR="2EA5B181">
        <w:rPr>
          <w:rFonts w:cs="Arial"/>
          <w:sz w:val="20"/>
          <w:szCs w:val="20"/>
        </w:rPr>
        <w:t xml:space="preserve">not </w:t>
      </w:r>
      <w:r w:rsidRPr="22EF33D1" w:rsidR="2EA5B181">
        <w:rPr>
          <w:rFonts w:cs="Arial"/>
          <w:sz w:val="20"/>
          <w:szCs w:val="20"/>
        </w:rPr>
        <w:t>permitted</w:t>
      </w:r>
      <w:r w:rsidRPr="22EF33D1" w:rsidR="2356C5B4">
        <w:rPr>
          <w:rFonts w:cs="Arial"/>
          <w:sz w:val="20"/>
          <w:szCs w:val="20"/>
        </w:rPr>
        <w:t>, including piercings</w:t>
      </w:r>
      <w:r w:rsidRPr="22EF33D1" w:rsidR="2356C5B4">
        <w:rPr>
          <w:rFonts w:cs="Arial"/>
          <w:sz w:val="20"/>
          <w:szCs w:val="20"/>
        </w:rPr>
        <w:t xml:space="preserve">.  </w:t>
      </w:r>
      <w:r w:rsidRPr="22EF33D1" w:rsidR="2356C5B4">
        <w:rPr>
          <w:rFonts w:cs="Arial"/>
          <w:sz w:val="20"/>
          <w:szCs w:val="20"/>
        </w:rPr>
        <w:t>Piercings include tongue piercings</w:t>
      </w:r>
      <w:r w:rsidRPr="22EF33D1" w:rsidR="4832C84A">
        <w:rPr>
          <w:rFonts w:cs="Arial"/>
          <w:sz w:val="20"/>
          <w:szCs w:val="20"/>
        </w:rPr>
        <w:t>,</w:t>
      </w:r>
      <w:r w:rsidRPr="22EF33D1" w:rsidR="2356C5B4">
        <w:rPr>
          <w:rFonts w:cs="Arial"/>
          <w:sz w:val="20"/>
          <w:szCs w:val="20"/>
        </w:rPr>
        <w:t xml:space="preserve"> eyebrow piercings</w:t>
      </w:r>
      <w:r w:rsidRPr="22EF33D1" w:rsidR="026CC3C0">
        <w:rPr>
          <w:rFonts w:cs="Arial"/>
          <w:sz w:val="20"/>
          <w:szCs w:val="20"/>
        </w:rPr>
        <w:t>, or any other piercings that could fall off and cause food contamination</w:t>
      </w:r>
      <w:r w:rsidRPr="22EF33D1" w:rsidR="2356C5B4">
        <w:rPr>
          <w:rFonts w:cs="Arial"/>
          <w:sz w:val="20"/>
          <w:szCs w:val="20"/>
        </w:rPr>
        <w:t xml:space="preserve">.  </w:t>
      </w:r>
      <w:r w:rsidRPr="22EF33D1" w:rsidR="2356C5B4">
        <w:rPr>
          <w:rFonts w:cs="Arial"/>
          <w:sz w:val="20"/>
          <w:szCs w:val="20"/>
        </w:rPr>
        <w:t>Exceptions to this rule are for the wearing of a watch and plain wedding band</w:t>
      </w:r>
      <w:r w:rsidRPr="22EF33D1" w:rsidR="564F9085">
        <w:rPr>
          <w:rFonts w:cs="Arial"/>
          <w:sz w:val="20"/>
          <w:szCs w:val="20"/>
        </w:rPr>
        <w:t>.</w:t>
      </w:r>
      <w:r w:rsidRPr="22EF33D1" w:rsidR="75FE7429">
        <w:rPr>
          <w:rFonts w:cs="Arial"/>
          <w:sz w:val="20"/>
          <w:szCs w:val="20"/>
        </w:rPr>
        <w:t xml:space="preserve"> N</w:t>
      </w:r>
      <w:r w:rsidRPr="22EF33D1" w:rsidR="2356C5B4">
        <w:rPr>
          <w:rFonts w:cs="Arial"/>
          <w:sz w:val="20"/>
          <w:szCs w:val="20"/>
        </w:rPr>
        <w:t>ecklaces must be long enough to tuck under the collar.</w:t>
      </w:r>
    </w:p>
    <w:p xmlns:wp14="http://schemas.microsoft.com/office/word/2010/wordml" w:rsidRPr="003F522C" w:rsidR="004B2539" w:rsidP="0CBD4DF5" w:rsidRDefault="004B2539" w14:paraId="4EF0BEF6" wp14:textId="32F5121B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6B130C38">
        <w:rPr>
          <w:rFonts w:cs="Arial"/>
          <w:sz w:val="20"/>
          <w:szCs w:val="20"/>
        </w:rPr>
        <w:t>F</w:t>
      </w:r>
      <w:r w:rsidRPr="22EF33D1" w:rsidR="2356C5B4">
        <w:rPr>
          <w:rFonts w:cs="Arial"/>
          <w:sz w:val="20"/>
          <w:szCs w:val="20"/>
        </w:rPr>
        <w:t>alse eyelashes or false fingernails</w:t>
      </w:r>
      <w:r w:rsidRPr="22EF33D1" w:rsidR="5A0D9461">
        <w:rPr>
          <w:rFonts w:cs="Arial"/>
          <w:sz w:val="20"/>
          <w:szCs w:val="20"/>
        </w:rPr>
        <w:t xml:space="preserve"> are not permitted</w:t>
      </w:r>
      <w:r w:rsidRPr="22EF33D1" w:rsidR="2356C5B4">
        <w:rPr>
          <w:rFonts w:cs="Arial"/>
          <w:sz w:val="20"/>
          <w:szCs w:val="20"/>
        </w:rPr>
        <w:t xml:space="preserve">.  </w:t>
      </w:r>
      <w:r w:rsidRPr="22EF33D1" w:rsidR="1FAD98CA">
        <w:rPr>
          <w:rFonts w:cs="Arial"/>
          <w:sz w:val="20"/>
          <w:szCs w:val="20"/>
        </w:rPr>
        <w:t>F</w:t>
      </w:r>
      <w:r w:rsidRPr="22EF33D1" w:rsidR="2356C5B4">
        <w:rPr>
          <w:rFonts w:cs="Arial"/>
          <w:sz w:val="20"/>
          <w:szCs w:val="20"/>
        </w:rPr>
        <w:t xml:space="preserve">ingernail polish </w:t>
      </w:r>
      <w:r w:rsidRPr="22EF33D1" w:rsidR="5626E2F8">
        <w:rPr>
          <w:rFonts w:cs="Arial"/>
          <w:sz w:val="20"/>
          <w:szCs w:val="20"/>
        </w:rPr>
        <w:t xml:space="preserve">is not </w:t>
      </w:r>
      <w:r w:rsidRPr="22EF33D1" w:rsidR="4AA401D7">
        <w:rPr>
          <w:rFonts w:cs="Arial"/>
          <w:sz w:val="20"/>
          <w:szCs w:val="20"/>
        </w:rPr>
        <w:t>permitted,</w:t>
      </w:r>
      <w:r w:rsidRPr="22EF33D1" w:rsidR="5626E2F8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and</w:t>
      </w:r>
      <w:r w:rsidRPr="22EF33D1" w:rsidR="2356C5B4">
        <w:rPr>
          <w:rFonts w:cs="Arial"/>
          <w:sz w:val="20"/>
          <w:szCs w:val="20"/>
        </w:rPr>
        <w:t xml:space="preserve"> nails must be neat</w:t>
      </w:r>
      <w:r w:rsidRPr="22EF33D1" w:rsidR="6D518A96">
        <w:rPr>
          <w:rFonts w:cs="Arial"/>
          <w:sz w:val="20"/>
          <w:szCs w:val="20"/>
        </w:rPr>
        <w:t xml:space="preserve">, </w:t>
      </w:r>
      <w:r w:rsidRPr="22EF33D1" w:rsidR="2356C5B4">
        <w:rPr>
          <w:rFonts w:cs="Arial"/>
          <w:sz w:val="20"/>
          <w:szCs w:val="20"/>
        </w:rPr>
        <w:t>clean</w:t>
      </w:r>
      <w:r w:rsidRPr="22EF33D1" w:rsidR="2356C5B4">
        <w:rPr>
          <w:rFonts w:cs="Arial"/>
          <w:sz w:val="20"/>
          <w:szCs w:val="20"/>
        </w:rPr>
        <w:t xml:space="preserve"> and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2356C5B4">
        <w:rPr>
          <w:rFonts w:cs="Arial"/>
          <w:sz w:val="20"/>
          <w:szCs w:val="20"/>
        </w:rPr>
        <w:t>prop</w:t>
      </w:r>
      <w:r w:rsidRPr="22EF33D1" w:rsidR="2356C5B4">
        <w:rPr>
          <w:rFonts w:cs="Arial"/>
          <w:sz w:val="20"/>
          <w:szCs w:val="20"/>
        </w:rPr>
        <w:t>erly trimmed.</w:t>
      </w:r>
    </w:p>
    <w:p xmlns:wp14="http://schemas.microsoft.com/office/word/2010/wordml" w:rsidRPr="003F522C" w:rsidR="004B2539" w:rsidP="0CBD4DF5" w:rsidRDefault="004B2539" w14:paraId="078DEB03" wp14:textId="5FAF82E2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>Plain deodorant is acceptable</w:t>
      </w:r>
      <w:r w:rsidRPr="22EF33D1" w:rsidR="2356C5B4">
        <w:rPr>
          <w:rFonts w:cs="Arial"/>
          <w:sz w:val="20"/>
          <w:szCs w:val="20"/>
        </w:rPr>
        <w:t xml:space="preserve">.  </w:t>
      </w:r>
      <w:r w:rsidRPr="22EF33D1" w:rsidR="597A7F45">
        <w:rPr>
          <w:rFonts w:cs="Arial"/>
          <w:sz w:val="20"/>
          <w:szCs w:val="20"/>
        </w:rPr>
        <w:t>Colognes, perfumes</w:t>
      </w:r>
      <w:r w:rsidRPr="22EF33D1" w:rsidR="572EE8DF">
        <w:rPr>
          <w:rFonts w:cs="Arial"/>
          <w:sz w:val="20"/>
          <w:szCs w:val="20"/>
        </w:rPr>
        <w:t>,</w:t>
      </w:r>
      <w:r w:rsidRPr="22EF33D1" w:rsidR="2356C5B4">
        <w:rPr>
          <w:rFonts w:cs="Arial"/>
          <w:sz w:val="20"/>
          <w:szCs w:val="20"/>
        </w:rPr>
        <w:t xml:space="preserve"> or excessive make-up </w:t>
      </w:r>
      <w:r w:rsidRPr="22EF33D1" w:rsidR="1D9DAEB9">
        <w:rPr>
          <w:rFonts w:cs="Arial"/>
          <w:sz w:val="20"/>
          <w:szCs w:val="20"/>
        </w:rPr>
        <w:t xml:space="preserve">are not </w:t>
      </w:r>
      <w:r w:rsidRPr="22EF33D1" w:rsidR="1D9DAEB9">
        <w:rPr>
          <w:rFonts w:cs="Arial"/>
          <w:sz w:val="20"/>
          <w:szCs w:val="20"/>
        </w:rPr>
        <w:t>permitted</w:t>
      </w:r>
      <w:r w:rsidRPr="22EF33D1" w:rsidR="2356C5B4">
        <w:rPr>
          <w:rFonts w:cs="Arial"/>
          <w:sz w:val="20"/>
          <w:szCs w:val="20"/>
        </w:rPr>
        <w:t>.</w:t>
      </w:r>
    </w:p>
    <w:p xmlns:wp14="http://schemas.microsoft.com/office/word/2010/wordml" w:rsidRPr="003F522C" w:rsidR="004B2539" w:rsidP="0CBD4DF5" w:rsidRDefault="004B2539" w14:paraId="12A0DFEA" wp14:textId="17D9E8A1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52A76347">
        <w:rPr>
          <w:rFonts w:cs="Arial"/>
          <w:sz w:val="20"/>
          <w:szCs w:val="20"/>
        </w:rPr>
        <w:t>All</w:t>
      </w:r>
      <w:r w:rsidRPr="22EF33D1" w:rsidR="2356C5B4">
        <w:rPr>
          <w:rFonts w:cs="Arial"/>
          <w:sz w:val="20"/>
          <w:szCs w:val="20"/>
        </w:rPr>
        <w:t xml:space="preserve"> personnel must wash their hands when entering food-processing areas, after absence from the workstation, when changing job assignments, returning from the </w:t>
      </w:r>
      <w:r w:rsidRPr="22EF33D1" w:rsidR="02586043">
        <w:rPr>
          <w:rFonts w:cs="Arial"/>
          <w:sz w:val="20"/>
          <w:szCs w:val="20"/>
        </w:rPr>
        <w:t>rest</w:t>
      </w:r>
      <w:r w:rsidRPr="22EF33D1" w:rsidR="2356C5B4">
        <w:rPr>
          <w:rFonts w:cs="Arial"/>
          <w:sz w:val="20"/>
          <w:szCs w:val="20"/>
        </w:rPr>
        <w:t>room and/or when their hands may have become soiled or contaminated.</w:t>
      </w:r>
    </w:p>
    <w:p xmlns:wp14="http://schemas.microsoft.com/office/word/2010/wordml" w:rsidRPr="003F522C" w:rsidR="004B2539" w:rsidP="0CBD4DF5" w:rsidRDefault="004B2539" w14:paraId="0486D497" wp14:textId="08185C67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6D6E2E7B">
        <w:rPr>
          <w:rFonts w:cs="Arial"/>
          <w:sz w:val="20"/>
          <w:szCs w:val="20"/>
        </w:rPr>
        <w:t>Any personnel</w:t>
      </w:r>
      <w:r w:rsidRPr="22EF33D1" w:rsidR="2356C5B4">
        <w:rPr>
          <w:rFonts w:cs="Arial"/>
          <w:sz w:val="20"/>
          <w:szCs w:val="20"/>
        </w:rPr>
        <w:t xml:space="preserve"> with direct food contact, such </w:t>
      </w:r>
      <w:r w:rsidRPr="22EF33D1" w:rsidR="58022E87">
        <w:rPr>
          <w:rFonts w:cs="Arial"/>
          <w:sz w:val="20"/>
          <w:szCs w:val="20"/>
        </w:rPr>
        <w:t>as</w:t>
      </w:r>
      <w:r w:rsidRPr="22EF33D1" w:rsidR="2356C5B4">
        <w:rPr>
          <w:rFonts w:cs="Arial"/>
          <w:sz w:val="20"/>
          <w:szCs w:val="20"/>
        </w:rPr>
        <w:t xml:space="preserve"> sorting</w:t>
      </w:r>
      <w:r w:rsidRPr="22EF33D1" w:rsidR="5D81B2AC">
        <w:rPr>
          <w:rFonts w:cs="Arial"/>
          <w:sz w:val="20"/>
          <w:szCs w:val="20"/>
        </w:rPr>
        <w:t>, separating,</w:t>
      </w:r>
      <w:r w:rsidRPr="22EF33D1" w:rsidR="2356C5B4">
        <w:rPr>
          <w:rFonts w:cs="Arial"/>
          <w:sz w:val="20"/>
          <w:szCs w:val="20"/>
        </w:rPr>
        <w:t xml:space="preserve"> hand packing</w:t>
      </w:r>
      <w:r w:rsidRPr="22EF33D1" w:rsidR="01453B7D">
        <w:rPr>
          <w:rFonts w:cs="Arial"/>
          <w:sz w:val="20"/>
          <w:szCs w:val="20"/>
        </w:rPr>
        <w:t xml:space="preserve">, </w:t>
      </w:r>
      <w:r w:rsidRPr="22EF33D1" w:rsidR="2356C5B4">
        <w:rPr>
          <w:rFonts w:cs="Arial"/>
          <w:sz w:val="20"/>
          <w:szCs w:val="20"/>
        </w:rPr>
        <w:t>or washing</w:t>
      </w:r>
      <w:r w:rsidRPr="22EF33D1" w:rsidR="0FC3B2E9">
        <w:rPr>
          <w:rFonts w:cs="Arial"/>
          <w:sz w:val="20"/>
          <w:szCs w:val="20"/>
        </w:rPr>
        <w:t xml:space="preserve"> food</w:t>
      </w:r>
      <w:r w:rsidRPr="22EF33D1" w:rsidR="2356C5B4">
        <w:rPr>
          <w:rFonts w:cs="Arial"/>
          <w:sz w:val="20"/>
          <w:szCs w:val="20"/>
        </w:rPr>
        <w:t xml:space="preserve">, must wear gloves. </w:t>
      </w:r>
      <w:r w:rsidRPr="22EF33D1" w:rsidR="304401C5">
        <w:rPr>
          <w:rFonts w:cs="Arial"/>
          <w:sz w:val="20"/>
          <w:szCs w:val="20"/>
        </w:rPr>
        <w:t xml:space="preserve">Gloves will be disposed of when </w:t>
      </w:r>
      <w:r w:rsidRPr="22EF33D1" w:rsidR="304401C5">
        <w:rPr>
          <w:rFonts w:cs="Arial"/>
          <w:sz w:val="20"/>
          <w:szCs w:val="20"/>
        </w:rPr>
        <w:t>team</w:t>
      </w:r>
      <w:r w:rsidRPr="22EF33D1" w:rsidR="304401C5">
        <w:rPr>
          <w:rFonts w:cs="Arial"/>
          <w:sz w:val="20"/>
          <w:szCs w:val="20"/>
        </w:rPr>
        <w:t xml:space="preserve"> members leave their immediate work area.</w:t>
      </w:r>
      <w:r w:rsidRPr="22EF33D1" w:rsidR="2356C5B4">
        <w:rPr>
          <w:rFonts w:cs="Arial"/>
          <w:sz w:val="20"/>
          <w:szCs w:val="20"/>
        </w:rPr>
        <w:t xml:space="preserve"> A new pair must be worn upon re-entering the work area. Any torn, </w:t>
      </w:r>
      <w:r w:rsidRPr="22EF33D1" w:rsidR="2356C5B4">
        <w:rPr>
          <w:rFonts w:cs="Arial"/>
          <w:sz w:val="20"/>
          <w:szCs w:val="20"/>
        </w:rPr>
        <w:t>damaged</w:t>
      </w:r>
      <w:r w:rsidRPr="22EF33D1" w:rsidR="2356C5B4">
        <w:rPr>
          <w:rFonts w:cs="Arial"/>
          <w:sz w:val="20"/>
          <w:szCs w:val="20"/>
        </w:rPr>
        <w:t xml:space="preserve"> or soiled gloves </w:t>
      </w:r>
      <w:r w:rsidRPr="22EF33D1" w:rsidR="63AB90D0">
        <w:rPr>
          <w:rFonts w:cs="Arial"/>
          <w:sz w:val="20"/>
          <w:szCs w:val="20"/>
        </w:rPr>
        <w:t>shall</w:t>
      </w:r>
      <w:r w:rsidRPr="22EF33D1" w:rsidR="2356C5B4">
        <w:rPr>
          <w:rFonts w:cs="Arial"/>
          <w:sz w:val="20"/>
          <w:szCs w:val="20"/>
        </w:rPr>
        <w:t xml:space="preserve"> be disposed </w:t>
      </w:r>
      <w:r w:rsidRPr="22EF33D1" w:rsidR="2356C5B4">
        <w:rPr>
          <w:rFonts w:cs="Arial"/>
          <w:sz w:val="20"/>
          <w:szCs w:val="20"/>
        </w:rPr>
        <w:t>of</w:t>
      </w:r>
      <w:r w:rsidRPr="22EF33D1" w:rsidR="2356C5B4">
        <w:rPr>
          <w:rFonts w:cs="Arial"/>
          <w:sz w:val="20"/>
          <w:szCs w:val="20"/>
        </w:rPr>
        <w:t xml:space="preserve"> as necessary. </w:t>
      </w:r>
      <w:r w:rsidRPr="22EF33D1" w:rsidR="3C5D32F4">
        <w:rPr>
          <w:rFonts w:cs="Arial"/>
          <w:sz w:val="20"/>
          <w:szCs w:val="20"/>
        </w:rPr>
        <w:t>Hand washing must be done before applying clean gloves.</w:t>
      </w:r>
    </w:p>
    <w:p xmlns:wp14="http://schemas.microsoft.com/office/word/2010/wordml" w:rsidRPr="003F522C" w:rsidR="004B2539" w:rsidP="0CBD4DF5" w:rsidRDefault="004B2539" w14:paraId="628C6BC2" wp14:textId="1370A8F9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Eating, </w:t>
      </w:r>
      <w:r w:rsidRPr="22EF33D1" w:rsidR="14356141">
        <w:rPr>
          <w:rFonts w:cs="Arial"/>
          <w:sz w:val="20"/>
          <w:szCs w:val="20"/>
        </w:rPr>
        <w:t xml:space="preserve">drinking, </w:t>
      </w:r>
      <w:r w:rsidRPr="22EF33D1" w:rsidR="2356C5B4">
        <w:rPr>
          <w:rFonts w:cs="Arial"/>
          <w:sz w:val="20"/>
          <w:szCs w:val="20"/>
        </w:rPr>
        <w:t xml:space="preserve">chewing </w:t>
      </w:r>
      <w:r w:rsidRPr="22EF33D1" w:rsidR="3FD0E14E">
        <w:rPr>
          <w:rFonts w:cs="Arial"/>
          <w:sz w:val="20"/>
          <w:szCs w:val="20"/>
        </w:rPr>
        <w:t>gum, and</w:t>
      </w:r>
      <w:r w:rsidRPr="22EF33D1" w:rsidR="2356C5B4">
        <w:rPr>
          <w:rFonts w:cs="Arial"/>
          <w:sz w:val="20"/>
          <w:szCs w:val="20"/>
        </w:rPr>
        <w:t xml:space="preserve"> smoking </w:t>
      </w:r>
      <w:r w:rsidRPr="22EF33D1" w:rsidR="64A4D3A3">
        <w:rPr>
          <w:rFonts w:cs="Arial"/>
          <w:sz w:val="20"/>
          <w:szCs w:val="20"/>
        </w:rPr>
        <w:t>are</w:t>
      </w:r>
      <w:r w:rsidRPr="22EF33D1" w:rsidR="2356C5B4">
        <w:rPr>
          <w:rFonts w:cs="Arial"/>
          <w:sz w:val="20"/>
          <w:szCs w:val="20"/>
        </w:rPr>
        <w:t xml:space="preserve"> </w:t>
      </w:r>
      <w:r w:rsidRPr="22EF33D1" w:rsidR="51A249DA">
        <w:rPr>
          <w:rFonts w:cs="Arial"/>
          <w:sz w:val="20"/>
          <w:szCs w:val="20"/>
        </w:rPr>
        <w:t xml:space="preserve">not </w:t>
      </w:r>
      <w:r w:rsidRPr="22EF33D1" w:rsidR="51A249DA">
        <w:rPr>
          <w:rFonts w:cs="Arial"/>
          <w:sz w:val="20"/>
          <w:szCs w:val="20"/>
        </w:rPr>
        <w:t>permitted</w:t>
      </w:r>
      <w:r w:rsidRPr="22EF33D1" w:rsidR="51A249DA">
        <w:rPr>
          <w:rFonts w:cs="Arial"/>
          <w:sz w:val="20"/>
          <w:szCs w:val="20"/>
        </w:rPr>
        <w:t>.</w:t>
      </w:r>
    </w:p>
    <w:p xmlns:wp14="http://schemas.microsoft.com/office/word/2010/wordml" w:rsidRPr="003F522C" w:rsidR="004B2539" w:rsidP="0CBD4DF5" w:rsidRDefault="004B2539" w14:paraId="0402CDDC" wp14:textId="34CF2F6D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63FDEBD2">
        <w:rPr>
          <w:rFonts w:cs="Arial"/>
          <w:sz w:val="20"/>
          <w:szCs w:val="20"/>
        </w:rPr>
        <w:t>All</w:t>
      </w:r>
      <w:r w:rsidRPr="22EF33D1" w:rsidR="2356C5B4">
        <w:rPr>
          <w:rFonts w:cs="Arial"/>
          <w:sz w:val="20"/>
          <w:szCs w:val="20"/>
        </w:rPr>
        <w:t xml:space="preserve"> personnel </w:t>
      </w:r>
      <w:r w:rsidRPr="22EF33D1" w:rsidR="74186BAB">
        <w:rPr>
          <w:rFonts w:cs="Arial"/>
          <w:sz w:val="20"/>
          <w:szCs w:val="20"/>
        </w:rPr>
        <w:t xml:space="preserve">shall </w:t>
      </w:r>
      <w:r w:rsidRPr="22EF33D1" w:rsidR="2356C5B4">
        <w:rPr>
          <w:rFonts w:cs="Arial"/>
          <w:sz w:val="20"/>
          <w:szCs w:val="20"/>
        </w:rPr>
        <w:t xml:space="preserve">have a designated area away from the </w:t>
      </w:r>
      <w:r w:rsidRPr="22EF33D1" w:rsidR="565EFB32">
        <w:rPr>
          <w:rFonts w:cs="Arial"/>
          <w:sz w:val="20"/>
          <w:szCs w:val="20"/>
        </w:rPr>
        <w:t xml:space="preserve">food </w:t>
      </w:r>
      <w:r w:rsidRPr="22EF33D1" w:rsidR="2356C5B4">
        <w:rPr>
          <w:rFonts w:cs="Arial"/>
          <w:sz w:val="20"/>
          <w:szCs w:val="20"/>
        </w:rPr>
        <w:t>processing area</w:t>
      </w:r>
      <w:r w:rsidRPr="22EF33D1" w:rsidR="68B7F391">
        <w:rPr>
          <w:rFonts w:cs="Arial"/>
          <w:sz w:val="20"/>
          <w:szCs w:val="20"/>
        </w:rPr>
        <w:t>s</w:t>
      </w:r>
      <w:r w:rsidRPr="22EF33D1" w:rsidR="2356C5B4">
        <w:rPr>
          <w:rFonts w:cs="Arial"/>
          <w:sz w:val="20"/>
          <w:szCs w:val="20"/>
        </w:rPr>
        <w:t xml:space="preserve">, for storing their personal items. This area </w:t>
      </w:r>
      <w:r w:rsidRPr="22EF33D1" w:rsidR="0A2769E4">
        <w:rPr>
          <w:rFonts w:cs="Arial"/>
          <w:sz w:val="20"/>
          <w:szCs w:val="20"/>
        </w:rPr>
        <w:t>shall be</w:t>
      </w:r>
      <w:r w:rsidRPr="22EF33D1" w:rsidR="2356C5B4">
        <w:rPr>
          <w:rFonts w:cs="Arial"/>
          <w:sz w:val="20"/>
          <w:szCs w:val="20"/>
        </w:rPr>
        <w:t xml:space="preserve"> kept in a neat and clean condition and must be well </w:t>
      </w:r>
      <w:r w:rsidRPr="22EF33D1" w:rsidR="2356C5B4">
        <w:rPr>
          <w:rFonts w:cs="Arial"/>
          <w:sz w:val="20"/>
          <w:szCs w:val="20"/>
        </w:rPr>
        <w:t>maintained</w:t>
      </w:r>
      <w:r w:rsidRPr="22EF33D1" w:rsidR="2356C5B4">
        <w:rPr>
          <w:rFonts w:cs="Arial"/>
          <w:sz w:val="20"/>
          <w:szCs w:val="20"/>
        </w:rPr>
        <w:t>.</w:t>
      </w:r>
    </w:p>
    <w:p xmlns:wp14="http://schemas.microsoft.com/office/word/2010/wordml" w:rsidR="004B2539" w:rsidP="0CBD4DF5" w:rsidRDefault="004B2539" w14:paraId="63317536" wp14:textId="3BA05734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2356C5B4">
        <w:rPr>
          <w:rFonts w:cs="Arial"/>
          <w:sz w:val="20"/>
          <w:szCs w:val="20"/>
        </w:rPr>
        <w:t xml:space="preserve">Food should not be stored in pockets of clothing or consumed in </w:t>
      </w:r>
      <w:r w:rsidRPr="22EF33D1" w:rsidR="1979409E">
        <w:rPr>
          <w:rFonts w:cs="Arial"/>
          <w:sz w:val="20"/>
          <w:szCs w:val="20"/>
        </w:rPr>
        <w:t xml:space="preserve">food </w:t>
      </w:r>
      <w:r w:rsidRPr="22EF33D1" w:rsidR="2356C5B4">
        <w:rPr>
          <w:rFonts w:cs="Arial"/>
          <w:sz w:val="20"/>
          <w:szCs w:val="20"/>
        </w:rPr>
        <w:t xml:space="preserve">production areas. </w:t>
      </w:r>
    </w:p>
    <w:p xmlns:wp14="http://schemas.microsoft.com/office/word/2010/wordml" w:rsidRPr="003F522C" w:rsidR="003E2936" w:rsidP="0CBD4DF5" w:rsidRDefault="003E2936" w14:paraId="60EA9858" wp14:textId="3EAE024C">
      <w:pPr>
        <w:pStyle w:val="List2"/>
        <w:numPr>
          <w:ilvl w:val="0"/>
          <w:numId w:val="3"/>
        </w:numPr>
        <w:rPr>
          <w:rFonts w:cs="Arial"/>
          <w:sz w:val="20"/>
          <w:szCs w:val="20"/>
        </w:rPr>
      </w:pPr>
      <w:r w:rsidRPr="22EF33D1" w:rsidR="5CCF7236">
        <w:rPr>
          <w:rFonts w:cs="Arial"/>
          <w:sz w:val="20"/>
          <w:szCs w:val="20"/>
        </w:rPr>
        <w:t>U</w:t>
      </w:r>
      <w:r w:rsidRPr="22EF33D1" w:rsidR="63BDD021">
        <w:rPr>
          <w:rFonts w:cs="Arial"/>
          <w:sz w:val="20"/>
          <w:szCs w:val="20"/>
        </w:rPr>
        <w:t>se of cell phones</w:t>
      </w:r>
      <w:r w:rsidRPr="22EF33D1" w:rsidR="2FF8C917">
        <w:rPr>
          <w:rFonts w:cs="Arial"/>
          <w:sz w:val="20"/>
          <w:szCs w:val="20"/>
        </w:rPr>
        <w:t xml:space="preserve"> is not </w:t>
      </w:r>
      <w:r w:rsidRPr="22EF33D1" w:rsidR="2FF8C917">
        <w:rPr>
          <w:rFonts w:cs="Arial"/>
          <w:sz w:val="20"/>
          <w:szCs w:val="20"/>
        </w:rPr>
        <w:t>permitted</w:t>
      </w:r>
      <w:r w:rsidRPr="22EF33D1" w:rsidR="2FF8C917">
        <w:rPr>
          <w:rFonts w:cs="Arial"/>
          <w:sz w:val="20"/>
          <w:szCs w:val="20"/>
        </w:rPr>
        <w:t xml:space="preserve"> in the Production </w:t>
      </w:r>
      <w:r w:rsidRPr="22EF33D1" w:rsidR="685EC8FD">
        <w:rPr>
          <w:rFonts w:cs="Arial"/>
          <w:sz w:val="20"/>
          <w:szCs w:val="20"/>
        </w:rPr>
        <w:t>K</w:t>
      </w:r>
      <w:r w:rsidRPr="22EF33D1" w:rsidR="2FF8C917">
        <w:rPr>
          <w:rFonts w:cs="Arial"/>
          <w:sz w:val="20"/>
          <w:szCs w:val="20"/>
        </w:rPr>
        <w:t>itchen</w:t>
      </w:r>
      <w:r w:rsidRPr="22EF33D1" w:rsidR="43704459">
        <w:rPr>
          <w:rFonts w:cs="Arial"/>
          <w:sz w:val="20"/>
          <w:szCs w:val="20"/>
        </w:rPr>
        <w:t>.</w:t>
      </w:r>
    </w:p>
    <w:p xmlns:wp14="http://schemas.microsoft.com/office/word/2010/wordml" w:rsidRPr="003F522C" w:rsidR="004B2539" w:rsidP="004B2539" w:rsidRDefault="004B2539" w14:paraId="0A37501D" wp14:textId="77777777">
      <w:pPr>
        <w:outlineLvl w:val="0"/>
        <w:rPr>
          <w:sz w:val="20"/>
          <w:szCs w:val="20"/>
        </w:rPr>
      </w:pPr>
    </w:p>
    <w:p w:rsidR="22EF33D1" w:rsidP="22EF33D1" w:rsidRDefault="22EF33D1" w14:paraId="1CFD6C7B" w14:textId="0396E76D">
      <w:pPr>
        <w:pStyle w:val="Normal"/>
        <w:outlineLvl w:val="0"/>
        <w:rPr>
          <w:sz w:val="20"/>
          <w:szCs w:val="20"/>
        </w:rPr>
      </w:pPr>
    </w:p>
    <w:p xmlns:wp14="http://schemas.microsoft.com/office/word/2010/wordml" w:rsidRPr="003F522C" w:rsidR="00E4196A" w:rsidRDefault="00E4196A" w14:paraId="5DAB6C7B" wp14:textId="77777777">
      <w:pPr>
        <w:rPr>
          <w:sz w:val="20"/>
          <w:szCs w:val="20"/>
        </w:rPr>
      </w:pPr>
    </w:p>
    <w:p xmlns:wp14="http://schemas.microsoft.com/office/word/2010/wordml" w:rsidRPr="003F522C" w:rsidR="004B2539" w:rsidP="22EF33D1" w:rsidRDefault="004B2539" w14:paraId="1D98BC13" wp14:textId="7166FE80">
      <w:pPr>
        <w:rPr>
          <w:sz w:val="20"/>
          <w:szCs w:val="20"/>
          <w:lang w:val="fr-FR"/>
        </w:rPr>
      </w:pPr>
      <w:r w:rsidRPr="22EF33D1" w:rsidR="43704459">
        <w:rPr>
          <w:sz w:val="20"/>
          <w:szCs w:val="20"/>
          <w:lang w:val="fr-FR"/>
        </w:rPr>
        <w:t>Signature: _</w:t>
      </w:r>
      <w:r w:rsidRPr="22EF33D1" w:rsidR="2356C5B4">
        <w:rPr>
          <w:sz w:val="20"/>
          <w:szCs w:val="20"/>
          <w:lang w:val="fr-FR"/>
        </w:rPr>
        <w:t xml:space="preserve">______________________________________ </w:t>
      </w:r>
      <w:r w:rsidRPr="22EF33D1" w:rsidR="35DC8D8A">
        <w:rPr>
          <w:sz w:val="20"/>
          <w:szCs w:val="20"/>
          <w:lang w:val="fr-FR"/>
        </w:rPr>
        <w:t xml:space="preserve">      </w:t>
      </w:r>
      <w:r w:rsidRPr="22EF33D1" w:rsidR="1F78C8E8">
        <w:rPr>
          <w:sz w:val="20"/>
          <w:szCs w:val="20"/>
          <w:lang w:val="fr-FR"/>
        </w:rPr>
        <w:t xml:space="preserve">           </w:t>
      </w:r>
      <w:r w:rsidRPr="22EF33D1" w:rsidR="35DC8D8A">
        <w:rPr>
          <w:sz w:val="20"/>
          <w:szCs w:val="20"/>
          <w:lang w:val="fr-FR"/>
        </w:rPr>
        <w:t xml:space="preserve">  </w:t>
      </w:r>
      <w:r w:rsidRPr="22EF33D1" w:rsidR="35DC8D8A">
        <w:rPr>
          <w:sz w:val="20"/>
          <w:szCs w:val="20"/>
          <w:lang w:val="fr-FR"/>
        </w:rPr>
        <w:t>Date: _</w:t>
      </w:r>
      <w:r w:rsidRPr="22EF33D1" w:rsidR="2356C5B4">
        <w:rPr>
          <w:sz w:val="20"/>
          <w:szCs w:val="20"/>
          <w:lang w:val="fr-FR"/>
        </w:rPr>
        <w:t>____________________</w:t>
      </w:r>
    </w:p>
    <w:sectPr w:rsidRPr="003F522C" w:rsidR="004B2539" w:rsidSect="00487193">
      <w:headerReference w:type="default" r:id="rId10"/>
      <w:footerReference w:type="default" r:id="rId11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K" w:author="Paul Kapner" w:date="2024-04-02T09:46:11" w:id="1654786005">
    <w:p w:rsidR="61250384" w:rsidRDefault="61250384" w14:paraId="57AFC806" w14:textId="6135F471">
      <w:pPr>
        <w:pStyle w:val="CommentText"/>
        <w:rPr/>
      </w:pPr>
      <w:r w:rsidR="61250384">
        <w:rPr/>
        <w:t>Line 3  under production kitchen remove beards and replace with "all facial hair"</w:t>
      </w:r>
      <w:r>
        <w:rPr>
          <w:rStyle w:val="CommentReference"/>
        </w:rPr>
        <w:annotationRef/>
      </w:r>
    </w:p>
  </w:comment>
  <w:comment w:initials="PK" w:author="Paul Kapner" w:date="2024-04-02T09:47:15" w:id="1703910734">
    <w:p w:rsidR="61250384" w:rsidRDefault="61250384" w14:paraId="2880A375" w14:textId="218879FD">
      <w:pPr>
        <w:pStyle w:val="CommentText"/>
        <w:rPr/>
      </w:pPr>
      <w:r w:rsidR="61250384">
        <w:rPr/>
        <w:t xml:space="preserve">Line 6 remove the word "and' after students </w:t>
      </w:r>
      <w:r>
        <w:rPr>
          <w:rStyle w:val="CommentReference"/>
        </w:rPr>
        <w:annotationRef/>
      </w:r>
    </w:p>
  </w:comment>
  <w:comment w:initials="RJ" w:author="Rod Januzzi" w:date="2024-04-02T09:52:19" w:id="1693861152">
    <w:p w:rsidR="61250384" w:rsidRDefault="61250384" w14:paraId="4A33EA79" w14:textId="49FA0EB2">
      <w:pPr>
        <w:pStyle w:val="CommentText"/>
        <w:rPr/>
      </w:pPr>
      <w:r w:rsidR="61250384">
        <w:rPr/>
        <w:t>Done</w:t>
      </w:r>
      <w:r>
        <w:rPr>
          <w:rStyle w:val="CommentReference"/>
        </w:rPr>
        <w:annotationRef/>
      </w:r>
    </w:p>
  </w:comment>
  <w:comment w:initials="RJ" w:author="Rod Januzzi" w:date="2024-04-02T09:53:46" w:id="419463972">
    <w:p w:rsidR="61250384" w:rsidRDefault="61250384" w14:paraId="4C3CBDF1" w14:textId="3BECD2C5">
      <w:pPr>
        <w:pStyle w:val="CommentText"/>
        <w:rPr/>
      </w:pPr>
      <w:r w:rsidR="61250384">
        <w:rPr/>
        <w:t>that would not be gramatically correct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7AFC806"/>
  <w15:commentEx w15:done="1" w15:paraId="2880A375"/>
  <w15:commentEx w15:done="1" w15:paraId="4A33EA79" w15:paraIdParent="57AFC806"/>
  <w15:commentEx w15:done="1" w15:paraId="4C3CBDF1" w15:paraIdParent="2880A37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EC5A8C" w16cex:dateUtc="2024-04-02T13:46:11.41Z"/>
  <w16cex:commentExtensible w16cex:durableId="776CDF32" w16cex:dateUtc="2024-04-02T13:47:15.817Z"/>
  <w16cex:commentExtensible w16cex:durableId="1270E869" w16cex:dateUtc="2024-04-02T13:52:19.797Z"/>
  <w16cex:commentExtensible w16cex:durableId="00ABBF07" w16cex:dateUtc="2024-04-02T13:53:46.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AFC806" w16cid:durableId="37EC5A8C"/>
  <w16cid:commentId w16cid:paraId="2880A375" w16cid:durableId="776CDF32"/>
  <w16cid:commentId w16cid:paraId="4A33EA79" w16cid:durableId="1270E869"/>
  <w16cid:commentId w16cid:paraId="4C3CBDF1" w16cid:durableId="00ABB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7193" w:rsidP="004B2539" w:rsidRDefault="00487193" w14:paraId="5A39BBE3" wp14:textId="77777777">
      <w:r>
        <w:separator/>
      </w:r>
    </w:p>
  </w:endnote>
  <w:endnote w:type="continuationSeparator" w:id="0">
    <w:p xmlns:wp14="http://schemas.microsoft.com/office/word/2010/wordml" w:rsidR="00487193" w:rsidP="004B2539" w:rsidRDefault="00487193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C1018" w:rsidP="22EF33D1" w:rsidRDefault="00FC1018" w14:paraId="2E91B945" wp14:textId="7FB486A1">
    <w:pPr>
      <w:pStyle w:val="Footer"/>
      <w:ind w:firstLine="0"/>
    </w:pPr>
    <w:r w:rsidR="22EF33D1">
      <w:rPr/>
      <w:t xml:space="preserve">FB11116.</w:t>
    </w:r>
    <w:r w:rsidR="22EF33D1">
      <w:rPr/>
      <w:t xml:space="preserve">2</w:t>
    </w:r>
    <w:r w:rsidR="22EF33D1">
      <w:rPr/>
      <w:t xml:space="preserve"> </w:t>
    </w:r>
  </w:p>
  <w:p w:rsidR="22EF33D1" w:rsidP="22EF33D1" w:rsidRDefault="22EF33D1" w14:paraId="3C0EC961" w14:textId="0F8D1A6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7193" w:rsidP="004B2539" w:rsidRDefault="00487193" w14:paraId="02EB378F" wp14:textId="77777777">
      <w:r>
        <w:separator/>
      </w:r>
    </w:p>
  </w:footnote>
  <w:footnote w:type="continuationSeparator" w:id="0">
    <w:p xmlns:wp14="http://schemas.microsoft.com/office/word/2010/wordml" w:rsidR="00487193" w:rsidP="004B2539" w:rsidRDefault="00487193" w14:paraId="6A05A8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B2539" w:rsidRDefault="004B2539" w14:paraId="10A5B299" wp14:textId="77777777">
    <w:pPr>
      <w:pStyle w:val="Header"/>
    </w:pPr>
    <w:r>
      <w:t>COMMUNITY FOOD BANK OF NJ G</w:t>
    </w:r>
    <w:r w:rsidR="007643F1">
      <w:t>OOD MANUFACTURING PRACTICE</w:t>
    </w:r>
    <w:r>
      <w:t xml:space="preserve"> RULES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0GfSJIyF" int2:invalidationBookmarkName="" int2:hashCode="KSWyALmzyv7qv2" int2:id="AfHNbev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36D"/>
    <w:multiLevelType w:val="hybridMultilevel"/>
    <w:tmpl w:val="F8F2D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F1F4E"/>
    <w:multiLevelType w:val="hybridMultilevel"/>
    <w:tmpl w:val="0C64B0A6"/>
    <w:lvl w:ilvl="0" w:tplc="4E88273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B5C4C"/>
    <w:multiLevelType w:val="hybridMultilevel"/>
    <w:tmpl w:val="30A0B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6038966">
    <w:abstractNumId w:val="2"/>
  </w:num>
  <w:num w:numId="2" w16cid:durableId="1635594529">
    <w:abstractNumId w:val="0"/>
  </w:num>
  <w:num w:numId="3" w16cid:durableId="13961843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d Januzzi">
    <w15:presenceInfo w15:providerId="AD" w15:userId="S::rjanuzzi@cfbnj.org::4f48fd55-68e4-470f-bd54-a7247043aa06"/>
  </w15:person>
  <w15:person w15:author="Paul Kapner">
    <w15:presenceInfo w15:providerId="AD" w15:userId="S::paul@cfbnj.org::c15ef3a3-c3de-4711-8be0-6cbfba9133f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39"/>
    <w:rsid w:val="00093DE5"/>
    <w:rsid w:val="00163B63"/>
    <w:rsid w:val="003074CE"/>
    <w:rsid w:val="003E2936"/>
    <w:rsid w:val="003F522C"/>
    <w:rsid w:val="004271E8"/>
    <w:rsid w:val="00486E5C"/>
    <w:rsid w:val="00487193"/>
    <w:rsid w:val="004B2539"/>
    <w:rsid w:val="005710BE"/>
    <w:rsid w:val="00572FE9"/>
    <w:rsid w:val="007643F1"/>
    <w:rsid w:val="00856CE4"/>
    <w:rsid w:val="00A12ABD"/>
    <w:rsid w:val="00A5066B"/>
    <w:rsid w:val="00AE1853"/>
    <w:rsid w:val="00B82B03"/>
    <w:rsid w:val="00BF5BD1"/>
    <w:rsid w:val="00C63D91"/>
    <w:rsid w:val="00DE7E71"/>
    <w:rsid w:val="00E07786"/>
    <w:rsid w:val="00E4196A"/>
    <w:rsid w:val="00E46874"/>
    <w:rsid w:val="00FC1018"/>
    <w:rsid w:val="01269619"/>
    <w:rsid w:val="01342117"/>
    <w:rsid w:val="01453B7D"/>
    <w:rsid w:val="01C43898"/>
    <w:rsid w:val="02586043"/>
    <w:rsid w:val="026CC3C0"/>
    <w:rsid w:val="028A0819"/>
    <w:rsid w:val="02EC13C8"/>
    <w:rsid w:val="030B10B0"/>
    <w:rsid w:val="036178E4"/>
    <w:rsid w:val="037A0BCC"/>
    <w:rsid w:val="03A4ABED"/>
    <w:rsid w:val="03EB4B72"/>
    <w:rsid w:val="03FA7D8C"/>
    <w:rsid w:val="0412D9AE"/>
    <w:rsid w:val="044F102C"/>
    <w:rsid w:val="0456FDB2"/>
    <w:rsid w:val="04DDE760"/>
    <w:rsid w:val="04FBCC16"/>
    <w:rsid w:val="0548EFA5"/>
    <w:rsid w:val="05836134"/>
    <w:rsid w:val="062C8107"/>
    <w:rsid w:val="068D8BDD"/>
    <w:rsid w:val="0697A9BB"/>
    <w:rsid w:val="06F26246"/>
    <w:rsid w:val="070B9297"/>
    <w:rsid w:val="070C3801"/>
    <w:rsid w:val="073DA08D"/>
    <w:rsid w:val="076D76EF"/>
    <w:rsid w:val="078B04DF"/>
    <w:rsid w:val="07AA163F"/>
    <w:rsid w:val="0835BC48"/>
    <w:rsid w:val="086C7F0C"/>
    <w:rsid w:val="08986B33"/>
    <w:rsid w:val="08BE2C84"/>
    <w:rsid w:val="0913AB91"/>
    <w:rsid w:val="0937B189"/>
    <w:rsid w:val="09DCE1CE"/>
    <w:rsid w:val="0A033625"/>
    <w:rsid w:val="0A246C6C"/>
    <w:rsid w:val="0A2769E4"/>
    <w:rsid w:val="0A375EF6"/>
    <w:rsid w:val="0A6B065E"/>
    <w:rsid w:val="0B51F281"/>
    <w:rsid w:val="0BBF82D2"/>
    <w:rsid w:val="0BF8A801"/>
    <w:rsid w:val="0C68AC5B"/>
    <w:rsid w:val="0C6E5CD9"/>
    <w:rsid w:val="0CA2E08D"/>
    <w:rsid w:val="0CBD4DF5"/>
    <w:rsid w:val="0D7E16AB"/>
    <w:rsid w:val="0DCE4CF2"/>
    <w:rsid w:val="0E4F1C3C"/>
    <w:rsid w:val="0EC3C0B3"/>
    <w:rsid w:val="0ECC7052"/>
    <w:rsid w:val="0ED96360"/>
    <w:rsid w:val="0EDBD79E"/>
    <w:rsid w:val="0F20FAFD"/>
    <w:rsid w:val="0FC3B2E9"/>
    <w:rsid w:val="0FE2A0B2"/>
    <w:rsid w:val="107A0EF0"/>
    <w:rsid w:val="11006FF4"/>
    <w:rsid w:val="1118B0E3"/>
    <w:rsid w:val="11629215"/>
    <w:rsid w:val="11F04C97"/>
    <w:rsid w:val="12489B1E"/>
    <w:rsid w:val="125F3E65"/>
    <w:rsid w:val="12F9ADCF"/>
    <w:rsid w:val="1362971D"/>
    <w:rsid w:val="1362971D"/>
    <w:rsid w:val="13D60EE7"/>
    <w:rsid w:val="13E7AB4C"/>
    <w:rsid w:val="142FD158"/>
    <w:rsid w:val="14356141"/>
    <w:rsid w:val="14EFA0E7"/>
    <w:rsid w:val="1522CB45"/>
    <w:rsid w:val="15EC97BA"/>
    <w:rsid w:val="165EC994"/>
    <w:rsid w:val="16F416B1"/>
    <w:rsid w:val="16F4B780"/>
    <w:rsid w:val="17D9CBB5"/>
    <w:rsid w:val="1819AC05"/>
    <w:rsid w:val="181FEA4A"/>
    <w:rsid w:val="182B88EE"/>
    <w:rsid w:val="18A0569B"/>
    <w:rsid w:val="18FB11D1"/>
    <w:rsid w:val="18FE35FE"/>
    <w:rsid w:val="1979409E"/>
    <w:rsid w:val="19E609CB"/>
    <w:rsid w:val="19E81D9F"/>
    <w:rsid w:val="1A1B2D35"/>
    <w:rsid w:val="1B41B48D"/>
    <w:rsid w:val="1B43B67E"/>
    <w:rsid w:val="1B8B3EF2"/>
    <w:rsid w:val="1B99780C"/>
    <w:rsid w:val="1C075FBE"/>
    <w:rsid w:val="1C49087A"/>
    <w:rsid w:val="1CCEF300"/>
    <w:rsid w:val="1D9DAEB9"/>
    <w:rsid w:val="1DD1A721"/>
    <w:rsid w:val="1DF1C891"/>
    <w:rsid w:val="1DF311A0"/>
    <w:rsid w:val="1EEBCBBA"/>
    <w:rsid w:val="1EEE9E58"/>
    <w:rsid w:val="1F2E0329"/>
    <w:rsid w:val="1F5D91A4"/>
    <w:rsid w:val="1F5D9E6C"/>
    <w:rsid w:val="1F78C8E8"/>
    <w:rsid w:val="1FAD98CA"/>
    <w:rsid w:val="1FB7C085"/>
    <w:rsid w:val="1FC0AB26"/>
    <w:rsid w:val="20CE5017"/>
    <w:rsid w:val="20D1F7AE"/>
    <w:rsid w:val="20DC4DB8"/>
    <w:rsid w:val="20F96ECD"/>
    <w:rsid w:val="219AACC4"/>
    <w:rsid w:val="21F1D556"/>
    <w:rsid w:val="21F7FD1A"/>
    <w:rsid w:val="222A73A7"/>
    <w:rsid w:val="223D1871"/>
    <w:rsid w:val="22B4B8BA"/>
    <w:rsid w:val="22EF33D1"/>
    <w:rsid w:val="2356C5B4"/>
    <w:rsid w:val="23CA6658"/>
    <w:rsid w:val="2516E617"/>
    <w:rsid w:val="25242BBF"/>
    <w:rsid w:val="25D6E0E0"/>
    <w:rsid w:val="263E8963"/>
    <w:rsid w:val="26581FF9"/>
    <w:rsid w:val="26DABBD5"/>
    <w:rsid w:val="26F9B03D"/>
    <w:rsid w:val="2728A228"/>
    <w:rsid w:val="276413B3"/>
    <w:rsid w:val="27C4A8A0"/>
    <w:rsid w:val="2870626D"/>
    <w:rsid w:val="28952D5C"/>
    <w:rsid w:val="29222695"/>
    <w:rsid w:val="293A9318"/>
    <w:rsid w:val="298D519D"/>
    <w:rsid w:val="2A574B95"/>
    <w:rsid w:val="2A5E8445"/>
    <w:rsid w:val="2AC606FA"/>
    <w:rsid w:val="2AE209E0"/>
    <w:rsid w:val="2B54D376"/>
    <w:rsid w:val="2BCE95CC"/>
    <w:rsid w:val="2BF46F97"/>
    <w:rsid w:val="2C730E97"/>
    <w:rsid w:val="2C805FC3"/>
    <w:rsid w:val="2CA63568"/>
    <w:rsid w:val="2CC03E91"/>
    <w:rsid w:val="2D1BEA40"/>
    <w:rsid w:val="2D9AEF4B"/>
    <w:rsid w:val="2DA70CE2"/>
    <w:rsid w:val="2E76C85B"/>
    <w:rsid w:val="2EA5B181"/>
    <w:rsid w:val="2EAF67C2"/>
    <w:rsid w:val="2F08FD8B"/>
    <w:rsid w:val="2F7A5D3A"/>
    <w:rsid w:val="2FB89894"/>
    <w:rsid w:val="2FDC7ADA"/>
    <w:rsid w:val="2FF8C917"/>
    <w:rsid w:val="3043B5C0"/>
    <w:rsid w:val="304401C5"/>
    <w:rsid w:val="3068040A"/>
    <w:rsid w:val="3081852D"/>
    <w:rsid w:val="30A09283"/>
    <w:rsid w:val="30AC5C23"/>
    <w:rsid w:val="30F72D5D"/>
    <w:rsid w:val="310E13C5"/>
    <w:rsid w:val="314FA5C2"/>
    <w:rsid w:val="316EDBDB"/>
    <w:rsid w:val="3190F7D7"/>
    <w:rsid w:val="32FB2A62"/>
    <w:rsid w:val="336CC54A"/>
    <w:rsid w:val="33A73B36"/>
    <w:rsid w:val="33D83345"/>
    <w:rsid w:val="34820B35"/>
    <w:rsid w:val="34A78267"/>
    <w:rsid w:val="35149775"/>
    <w:rsid w:val="357403A6"/>
    <w:rsid w:val="3581012C"/>
    <w:rsid w:val="35D96817"/>
    <w:rsid w:val="35DC8D8A"/>
    <w:rsid w:val="370ECBEA"/>
    <w:rsid w:val="373501B8"/>
    <w:rsid w:val="381DA6D8"/>
    <w:rsid w:val="387866B9"/>
    <w:rsid w:val="39122AA9"/>
    <w:rsid w:val="396BD566"/>
    <w:rsid w:val="398296BC"/>
    <w:rsid w:val="399CFF85"/>
    <w:rsid w:val="39A8DE3C"/>
    <w:rsid w:val="3A00F4D7"/>
    <w:rsid w:val="3A877C3D"/>
    <w:rsid w:val="3BCED88D"/>
    <w:rsid w:val="3C0C0A93"/>
    <w:rsid w:val="3C48651E"/>
    <w:rsid w:val="3C51287B"/>
    <w:rsid w:val="3C5D32F4"/>
    <w:rsid w:val="3CB4ED25"/>
    <w:rsid w:val="3CC648AE"/>
    <w:rsid w:val="3D1C362D"/>
    <w:rsid w:val="3D97D5EC"/>
    <w:rsid w:val="3DB62108"/>
    <w:rsid w:val="3DD4ED42"/>
    <w:rsid w:val="3DF98DFF"/>
    <w:rsid w:val="3E166157"/>
    <w:rsid w:val="3ECDCFB9"/>
    <w:rsid w:val="3F482D03"/>
    <w:rsid w:val="3F5B5314"/>
    <w:rsid w:val="3FD0E14E"/>
    <w:rsid w:val="3FD26BCA"/>
    <w:rsid w:val="40366BB1"/>
    <w:rsid w:val="408620BC"/>
    <w:rsid w:val="40AD9470"/>
    <w:rsid w:val="40CC96F4"/>
    <w:rsid w:val="410FC84C"/>
    <w:rsid w:val="4162D32D"/>
    <w:rsid w:val="41E3922D"/>
    <w:rsid w:val="42520998"/>
    <w:rsid w:val="42D77C6D"/>
    <w:rsid w:val="43704459"/>
    <w:rsid w:val="43DD1C38"/>
    <w:rsid w:val="44908AEA"/>
    <w:rsid w:val="449E2DB3"/>
    <w:rsid w:val="44BF81E0"/>
    <w:rsid w:val="4555985A"/>
    <w:rsid w:val="45774221"/>
    <w:rsid w:val="45816FD0"/>
    <w:rsid w:val="4596D411"/>
    <w:rsid w:val="45CBCF0D"/>
    <w:rsid w:val="45FDF424"/>
    <w:rsid w:val="46271713"/>
    <w:rsid w:val="46298F12"/>
    <w:rsid w:val="47133420"/>
    <w:rsid w:val="47243169"/>
    <w:rsid w:val="4799F2AC"/>
    <w:rsid w:val="47A2CE25"/>
    <w:rsid w:val="47DCF896"/>
    <w:rsid w:val="47EFC024"/>
    <w:rsid w:val="4832C84A"/>
    <w:rsid w:val="48875917"/>
    <w:rsid w:val="4887EEC3"/>
    <w:rsid w:val="48989C09"/>
    <w:rsid w:val="48AA7544"/>
    <w:rsid w:val="48C001CA"/>
    <w:rsid w:val="498219ED"/>
    <w:rsid w:val="49E55BD9"/>
    <w:rsid w:val="49F62F4D"/>
    <w:rsid w:val="4A2EFDD9"/>
    <w:rsid w:val="4AA401D7"/>
    <w:rsid w:val="4ACCC5A8"/>
    <w:rsid w:val="4B8E0AE0"/>
    <w:rsid w:val="4C1204DA"/>
    <w:rsid w:val="4C145DB4"/>
    <w:rsid w:val="4C786678"/>
    <w:rsid w:val="4CABB689"/>
    <w:rsid w:val="4CBFE1EC"/>
    <w:rsid w:val="4D5D1F02"/>
    <w:rsid w:val="4D67A45B"/>
    <w:rsid w:val="4E0CA4B4"/>
    <w:rsid w:val="4E77C171"/>
    <w:rsid w:val="4EE7AF9E"/>
    <w:rsid w:val="4EF3AD88"/>
    <w:rsid w:val="4F1EE72A"/>
    <w:rsid w:val="4F2725C7"/>
    <w:rsid w:val="500BA44C"/>
    <w:rsid w:val="502BD27A"/>
    <w:rsid w:val="50629AAC"/>
    <w:rsid w:val="507418FA"/>
    <w:rsid w:val="507635B9"/>
    <w:rsid w:val="507FAD44"/>
    <w:rsid w:val="509F451D"/>
    <w:rsid w:val="511176F7"/>
    <w:rsid w:val="518D2CD1"/>
    <w:rsid w:val="51A249DA"/>
    <w:rsid w:val="520434B8"/>
    <w:rsid w:val="52A76347"/>
    <w:rsid w:val="53991CC5"/>
    <w:rsid w:val="55219BA7"/>
    <w:rsid w:val="5534ED26"/>
    <w:rsid w:val="5569FF5A"/>
    <w:rsid w:val="5572B640"/>
    <w:rsid w:val="55BFCC8B"/>
    <w:rsid w:val="55E6B7BF"/>
    <w:rsid w:val="5626E2F8"/>
    <w:rsid w:val="564F9085"/>
    <w:rsid w:val="565EFB32"/>
    <w:rsid w:val="5682D356"/>
    <w:rsid w:val="56E643A8"/>
    <w:rsid w:val="572EE8DF"/>
    <w:rsid w:val="58022E87"/>
    <w:rsid w:val="581EA3B7"/>
    <w:rsid w:val="597A7F45"/>
    <w:rsid w:val="59BA7418"/>
    <w:rsid w:val="5A085E49"/>
    <w:rsid w:val="5A0D9461"/>
    <w:rsid w:val="5A1962CD"/>
    <w:rsid w:val="5A790943"/>
    <w:rsid w:val="5A90ACCA"/>
    <w:rsid w:val="5A92C980"/>
    <w:rsid w:val="5AAC44EF"/>
    <w:rsid w:val="5B2F5C89"/>
    <w:rsid w:val="5B3D1C1C"/>
    <w:rsid w:val="5B7F345C"/>
    <w:rsid w:val="5BA42EAA"/>
    <w:rsid w:val="5BCF320B"/>
    <w:rsid w:val="5C01BEBD"/>
    <w:rsid w:val="5C06C886"/>
    <w:rsid w:val="5C1FC546"/>
    <w:rsid w:val="5C3A748D"/>
    <w:rsid w:val="5CCF7236"/>
    <w:rsid w:val="5CEC8184"/>
    <w:rsid w:val="5CF214DA"/>
    <w:rsid w:val="5D03E318"/>
    <w:rsid w:val="5D627A8C"/>
    <w:rsid w:val="5D81B2AC"/>
    <w:rsid w:val="5DA12819"/>
    <w:rsid w:val="5E2F9971"/>
    <w:rsid w:val="5E37B6CC"/>
    <w:rsid w:val="5E74BCDE"/>
    <w:rsid w:val="5EC3EEBE"/>
    <w:rsid w:val="5F7ACDA2"/>
    <w:rsid w:val="609CE24B"/>
    <w:rsid w:val="6112DB53"/>
    <w:rsid w:val="61250384"/>
    <w:rsid w:val="618F497E"/>
    <w:rsid w:val="6190037D"/>
    <w:rsid w:val="61B8C997"/>
    <w:rsid w:val="627057F6"/>
    <w:rsid w:val="62F1FD4C"/>
    <w:rsid w:val="632BD3DE"/>
    <w:rsid w:val="6361C30D"/>
    <w:rsid w:val="638B083B"/>
    <w:rsid w:val="63AB90D0"/>
    <w:rsid w:val="63B72E15"/>
    <w:rsid w:val="63BDD021"/>
    <w:rsid w:val="63D094E3"/>
    <w:rsid w:val="63FDEBD2"/>
    <w:rsid w:val="648DCFF3"/>
    <w:rsid w:val="64A4D3A3"/>
    <w:rsid w:val="64F9D9F6"/>
    <w:rsid w:val="6552FE76"/>
    <w:rsid w:val="657285B8"/>
    <w:rsid w:val="65AC39FE"/>
    <w:rsid w:val="6629A054"/>
    <w:rsid w:val="6671478F"/>
    <w:rsid w:val="6671C8E8"/>
    <w:rsid w:val="66822FB4"/>
    <w:rsid w:val="67480A5F"/>
    <w:rsid w:val="677971B7"/>
    <w:rsid w:val="6825DC33"/>
    <w:rsid w:val="682F01C3"/>
    <w:rsid w:val="685EC8FD"/>
    <w:rsid w:val="68B7F391"/>
    <w:rsid w:val="69C2EEA4"/>
    <w:rsid w:val="69E46AE5"/>
    <w:rsid w:val="6A21177D"/>
    <w:rsid w:val="6AA5A05C"/>
    <w:rsid w:val="6B130C38"/>
    <w:rsid w:val="6B75CB3F"/>
    <w:rsid w:val="6B9AEC03"/>
    <w:rsid w:val="6C3DCA47"/>
    <w:rsid w:val="6C5EB029"/>
    <w:rsid w:val="6CB10925"/>
    <w:rsid w:val="6D518A96"/>
    <w:rsid w:val="6D5E105B"/>
    <w:rsid w:val="6D6E2E7B"/>
    <w:rsid w:val="6DC9AADD"/>
    <w:rsid w:val="6DEB3829"/>
    <w:rsid w:val="6E0E7937"/>
    <w:rsid w:val="6E53AB06"/>
    <w:rsid w:val="6E77508E"/>
    <w:rsid w:val="6EF9D6CF"/>
    <w:rsid w:val="6F7820B8"/>
    <w:rsid w:val="6F92888C"/>
    <w:rsid w:val="6FE028F0"/>
    <w:rsid w:val="6FE48D36"/>
    <w:rsid w:val="6FE78627"/>
    <w:rsid w:val="7041215F"/>
    <w:rsid w:val="704DFA55"/>
    <w:rsid w:val="70815D24"/>
    <w:rsid w:val="708DB9EB"/>
    <w:rsid w:val="71B1B0FD"/>
    <w:rsid w:val="71D9E35F"/>
    <w:rsid w:val="71EF2E91"/>
    <w:rsid w:val="728F5C37"/>
    <w:rsid w:val="733F4243"/>
    <w:rsid w:val="7344F3C2"/>
    <w:rsid w:val="734FADBC"/>
    <w:rsid w:val="7375B3C0"/>
    <w:rsid w:val="74186BAB"/>
    <w:rsid w:val="743F19E8"/>
    <w:rsid w:val="74A7EC75"/>
    <w:rsid w:val="7501750C"/>
    <w:rsid w:val="750F8CEC"/>
    <w:rsid w:val="753745A7"/>
    <w:rsid w:val="75FE7429"/>
    <w:rsid w:val="7602D6F8"/>
    <w:rsid w:val="7638798D"/>
    <w:rsid w:val="76857274"/>
    <w:rsid w:val="781E7054"/>
    <w:rsid w:val="7925DAC5"/>
    <w:rsid w:val="79280F81"/>
    <w:rsid w:val="7A290C59"/>
    <w:rsid w:val="7AAE0DF2"/>
    <w:rsid w:val="7B172DF9"/>
    <w:rsid w:val="7C0683C4"/>
    <w:rsid w:val="7C46FD69"/>
    <w:rsid w:val="7CB19CF4"/>
    <w:rsid w:val="7CD8721C"/>
    <w:rsid w:val="7D8F271F"/>
    <w:rsid w:val="7DAD70AA"/>
    <w:rsid w:val="7DE86882"/>
    <w:rsid w:val="7E181949"/>
    <w:rsid w:val="7E68A7CF"/>
    <w:rsid w:val="7EF68571"/>
    <w:rsid w:val="7EFD1DE6"/>
    <w:rsid w:val="7F0A331D"/>
    <w:rsid w:val="7F48FB39"/>
    <w:rsid w:val="7F5EA761"/>
    <w:rsid w:val="7F7B9F08"/>
    <w:rsid w:val="7FEA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168D8FF"/>
  <w15:chartTrackingRefBased/>
  <w15:docId w15:val="{27818906-C16A-4785-B266-74D40650C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2539"/>
    <w:rPr>
      <w:rFonts w:ascii="Arial" w:hAnsi="Arial" w:eastAsia="Times New Roman" w:cs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2">
    <w:name w:val="List 2"/>
    <w:basedOn w:val="Normal"/>
    <w:semiHidden/>
    <w:rsid w:val="004B2539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53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B2539"/>
    <w:rPr>
      <w:rFonts w:ascii="Arial" w:hAnsi="Arial"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53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4B2539"/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B2539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comments" Target="comments.xml" Id="R45580df9f6fe4341" /><Relationship Type="http://schemas.microsoft.com/office/2011/relationships/people" Target="people.xml" Id="R6a7bcf924502436f" /><Relationship Type="http://schemas.microsoft.com/office/2011/relationships/commentsExtended" Target="commentsExtended.xml" Id="R50e135cfd5f84e65" /><Relationship Type="http://schemas.microsoft.com/office/2016/09/relationships/commentsIds" Target="commentsIds.xml" Id="R90e05dbb3c344995" /><Relationship Type="http://schemas.microsoft.com/office/2018/08/relationships/commentsExtensible" Target="commentsExtensible.xml" Id="R92ecb2ebe86e4239" /><Relationship Type="http://schemas.openxmlformats.org/officeDocument/2006/relationships/image" Target="/media/image.jpg" Id="R604df86eb4bf4793" /><Relationship Type="http://schemas.microsoft.com/office/2020/10/relationships/intelligence" Target="intelligence2.xml" Id="R912baa68bd544b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3DA0330CFFA45A2EFD20DCF4C283D" ma:contentTypeVersion="12" ma:contentTypeDescription="Create a new document." ma:contentTypeScope="" ma:versionID="19ced797cf800ceaee6b37bfde6bd54e">
  <xsd:schema xmlns:xsd="http://www.w3.org/2001/XMLSchema" xmlns:xs="http://www.w3.org/2001/XMLSchema" xmlns:p="http://schemas.microsoft.com/office/2006/metadata/properties" xmlns:ns2="7953d79d-43e2-4420-a8fd-45a580534309" xmlns:ns3="1b018c43-4931-40b3-a7c7-740ec508f8f2" targetNamespace="http://schemas.microsoft.com/office/2006/metadata/properties" ma:root="true" ma:fieldsID="1ecede1f6e69a86922b2da87cf8f2b71" ns2:_="" ns3:_="">
    <xsd:import namespace="7953d79d-43e2-4420-a8fd-45a580534309"/>
    <xsd:import namespace="1b018c43-4931-40b3-a7c7-740ec508f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d79d-43e2-4420-a8fd-45a580534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8c43-4931-40b3-a7c7-740ec508f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018c43-4931-40b3-a7c7-740ec508f8f2">
      <UserInfo>
        <DisplayName>Alexis Gonzalez</DisplayName>
        <AccountId>68</AccountId>
        <AccountType/>
      </UserInfo>
      <UserInfo>
        <DisplayName>Paul Kapner</DisplayName>
        <AccountId>100</AccountId>
        <AccountType/>
      </UserInfo>
      <UserInfo>
        <DisplayName>Robert Skiendzielewski</DisplayName>
        <AccountId>91</AccountId>
        <AccountType/>
      </UserInfo>
      <UserInfo>
        <DisplayName>Rod Januzzi</DisplayName>
        <AccountId>27</AccountId>
        <AccountType/>
      </UserInfo>
      <UserInfo>
        <DisplayName>David Goldstein</DisplayName>
        <AccountId>15</AccountId>
        <AccountType/>
      </UserInfo>
      <UserInfo>
        <DisplayName>Jeannie Fournier</DisplayName>
        <AccountId>78</AccountId>
        <AccountType/>
      </UserInfo>
      <UserInfo>
        <DisplayName>Melissa Pensabene</DisplayName>
        <AccountId>128</AccountId>
        <AccountType/>
      </UserInfo>
      <UserInfo>
        <DisplayName>Terrence Williams</DisplayName>
        <AccountId>18</AccountId>
        <AccountType/>
      </UserInfo>
      <UserInfo>
        <DisplayName>Donald Seckler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FBDCDF-2165-4473-9650-29CE37AF2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BEB80-6977-4C48-8B9B-08BF8310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3d79d-43e2-4420-a8fd-45a580534309"/>
    <ds:schemaRef ds:uri="1b018c43-4931-40b3-a7c7-740ec508f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12A81-42A7-49CE-820C-44381D273B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BFF5EA-0100-4B0A-B908-5EF6C8C2C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Galat</dc:creator>
  <cp:keywords/>
  <dc:description/>
  <cp:lastModifiedBy>Rod Januzzi</cp:lastModifiedBy>
  <cp:revision>13</cp:revision>
  <dcterms:created xsi:type="dcterms:W3CDTF">2024-03-23T13:33:00Z</dcterms:created>
  <dcterms:modified xsi:type="dcterms:W3CDTF">2024-05-07T19:49:05Z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Alexis Gonzalez;Paul Kapner;Robert Skiendzielewski;Rod Januzzi</vt:lpwstr>
  </property>
  <property fmtid="{D5CDD505-2E9C-101B-9397-08002B2CF9AE}" pid="3" name="SharedWithUsers">
    <vt:lpwstr>68;#Alexis Gonzalez;#100;#Paul Kapner;#91;#Robert Skiendzielewski;#27;#Rod Januzzi</vt:lpwstr>
  </property>
  <property fmtid="{D5CDD505-2E9C-101B-9397-08002B2CF9AE}" pid="4" name="ContentTypeId">
    <vt:lpwstr>0x0101003CD3DA0330CFFA45A2EFD20DCF4C283D</vt:lpwstr>
  </property>
</Properties>
</file>